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012DD" w14:textId="0D17FE4C" w:rsidR="000F5E42" w:rsidRPr="000B256C" w:rsidRDefault="000F5E42" w:rsidP="00F97A80">
      <w:pPr>
        <w:spacing w:after="0" w:line="240" w:lineRule="auto"/>
        <w:jc w:val="right"/>
        <w:rPr>
          <w:rFonts w:ascii="Times New Roman" w:hAnsi="Times New Roman" w:cs="Times New Roman"/>
          <w:bCs/>
          <w:sz w:val="24"/>
          <w:szCs w:val="24"/>
        </w:rPr>
      </w:pPr>
      <w:r w:rsidRPr="00E169EA">
        <w:rPr>
          <w:rFonts w:ascii="Times New Roman" w:hAnsi="Times New Roman" w:cs="Times New Roman"/>
          <w:b/>
          <w:sz w:val="24"/>
          <w:szCs w:val="24"/>
        </w:rPr>
        <w:fldChar w:fldCharType="begin"/>
      </w:r>
      <w:r w:rsidRPr="00E169EA">
        <w:rPr>
          <w:rFonts w:ascii="Times New Roman" w:hAnsi="Times New Roman" w:cs="Times New Roman"/>
          <w:b/>
          <w:sz w:val="24"/>
          <w:szCs w:val="24"/>
        </w:rPr>
        <w:instrText xml:space="preserve"> ADVANCE  \x Prekių </w:instrText>
      </w:r>
      <w:r w:rsidRPr="00E169EA">
        <w:rPr>
          <w:rFonts w:ascii="Times New Roman" w:hAnsi="Times New Roman" w:cs="Times New Roman"/>
          <w:b/>
          <w:sz w:val="24"/>
          <w:szCs w:val="24"/>
        </w:rPr>
        <w:fldChar w:fldCharType="end"/>
      </w:r>
      <w:r w:rsidR="00AD1A6F" w:rsidRPr="000B256C">
        <w:rPr>
          <w:rFonts w:ascii="Times New Roman" w:hAnsi="Times New Roman" w:cs="Times New Roman"/>
          <w:bCs/>
          <w:sz w:val="24"/>
          <w:szCs w:val="24"/>
        </w:rPr>
        <w:t>Specialiųjų pirkimo sąlygų 2 priedas „Techninė specifikacija“</w:t>
      </w:r>
    </w:p>
    <w:p w14:paraId="5C3BC08C" w14:textId="77777777" w:rsidR="00AD1A6F" w:rsidRPr="00E169EA" w:rsidRDefault="00AD1A6F" w:rsidP="007B34D6">
      <w:pPr>
        <w:spacing w:after="0" w:line="240" w:lineRule="auto"/>
        <w:jc w:val="center"/>
        <w:rPr>
          <w:rFonts w:ascii="Times New Roman" w:hAnsi="Times New Roman" w:cs="Times New Roman"/>
          <w:b/>
          <w:sz w:val="24"/>
          <w:szCs w:val="24"/>
        </w:rPr>
      </w:pPr>
    </w:p>
    <w:p w14:paraId="4E3322B4" w14:textId="3F118EBA" w:rsidR="006742C5" w:rsidRPr="00E169EA" w:rsidRDefault="006742C5" w:rsidP="007B34D6">
      <w:pPr>
        <w:spacing w:after="0" w:line="240" w:lineRule="auto"/>
        <w:jc w:val="center"/>
        <w:rPr>
          <w:rFonts w:ascii="Times New Roman" w:hAnsi="Times New Roman" w:cs="Times New Roman"/>
          <w:b/>
          <w:sz w:val="24"/>
          <w:szCs w:val="24"/>
        </w:rPr>
      </w:pPr>
      <w:r w:rsidRPr="00E169EA">
        <w:rPr>
          <w:rFonts w:ascii="Times New Roman" w:hAnsi="Times New Roman" w:cs="Times New Roman"/>
          <w:b/>
          <w:sz w:val="24"/>
          <w:szCs w:val="24"/>
        </w:rPr>
        <w:fldChar w:fldCharType="begin"/>
      </w:r>
      <w:r w:rsidRPr="00E169EA">
        <w:rPr>
          <w:rFonts w:ascii="Times New Roman" w:hAnsi="Times New Roman" w:cs="Times New Roman"/>
          <w:b/>
          <w:sz w:val="24"/>
          <w:szCs w:val="24"/>
        </w:rPr>
        <w:instrText xml:space="preserve"> ADVANCE  \x Prekių </w:instrText>
      </w:r>
      <w:r w:rsidRPr="00E169EA">
        <w:rPr>
          <w:rFonts w:ascii="Times New Roman" w:hAnsi="Times New Roman" w:cs="Times New Roman"/>
          <w:b/>
          <w:sz w:val="24"/>
          <w:szCs w:val="24"/>
        </w:rPr>
        <w:fldChar w:fldCharType="end"/>
      </w:r>
      <w:r w:rsidRPr="00E169EA">
        <w:rPr>
          <w:rFonts w:ascii="Times New Roman" w:hAnsi="Times New Roman" w:cs="Times New Roman"/>
          <w:b/>
          <w:color w:val="000000" w:themeColor="text1"/>
          <w:sz w:val="24"/>
          <w:szCs w:val="24"/>
        </w:rPr>
        <w:t xml:space="preserve">TECHNINĖ </w:t>
      </w:r>
      <w:r w:rsidRPr="00E169EA">
        <w:rPr>
          <w:rFonts w:ascii="Times New Roman" w:hAnsi="Times New Roman" w:cs="Times New Roman"/>
          <w:b/>
          <w:sz w:val="24"/>
          <w:szCs w:val="24"/>
        </w:rPr>
        <w:t>SPECIFIKACIJA</w:t>
      </w:r>
    </w:p>
    <w:p w14:paraId="5D7A2CAD" w14:textId="77777777" w:rsidR="00AD1A6F" w:rsidRPr="00E169EA" w:rsidRDefault="00AD1A6F" w:rsidP="007B34D6">
      <w:pPr>
        <w:spacing w:after="0" w:line="240" w:lineRule="auto"/>
        <w:jc w:val="center"/>
        <w:rPr>
          <w:rFonts w:ascii="Times New Roman" w:hAnsi="Times New Roman" w:cs="Times New Roman"/>
          <w:b/>
          <w:sz w:val="24"/>
          <w:szCs w:val="24"/>
        </w:rPr>
      </w:pPr>
    </w:p>
    <w:p w14:paraId="672EE9CA" w14:textId="6EFA5BE3" w:rsidR="004D236B" w:rsidRPr="00E169EA" w:rsidRDefault="00AD1A6F" w:rsidP="00E169EA">
      <w:pPr>
        <w:shd w:val="clear" w:color="auto" w:fill="FFFFFF"/>
        <w:spacing w:after="0" w:line="240" w:lineRule="auto"/>
        <w:ind w:firstLine="1276"/>
        <w:contextualSpacing/>
        <w:jc w:val="both"/>
        <w:rPr>
          <w:rFonts w:ascii="Times New Roman" w:eastAsia="Calibri" w:hAnsi="Times New Roman" w:cs="Times New Roman"/>
          <w:bCs/>
          <w:sz w:val="24"/>
          <w:szCs w:val="24"/>
        </w:rPr>
      </w:pPr>
      <w:r w:rsidRPr="00E169EA">
        <w:rPr>
          <w:rFonts w:ascii="Times New Roman" w:hAnsi="Times New Roman" w:cs="Times New Roman"/>
          <w:bCs/>
          <w:sz w:val="24"/>
          <w:szCs w:val="24"/>
        </w:rPr>
        <w:t xml:space="preserve">1. Techninė specifikacija teikiama kartu su </w:t>
      </w:r>
      <w:r w:rsidRPr="00E169EA">
        <w:rPr>
          <w:rFonts w:ascii="Times New Roman" w:hAnsi="Times New Roman" w:cs="Times New Roman"/>
          <w:b/>
          <w:bCs/>
          <w:sz w:val="24"/>
          <w:szCs w:val="24"/>
        </w:rPr>
        <w:t xml:space="preserve">techniniu darbo projektu </w:t>
      </w:r>
      <w:r w:rsidRPr="00E169EA">
        <w:rPr>
          <w:rFonts w:ascii="Times New Roman" w:eastAsia="Times New Roman" w:hAnsi="Times New Roman" w:cs="Times New Roman"/>
          <w:b/>
          <w:bCs/>
          <w:color w:val="000000"/>
          <w:sz w:val="24"/>
          <w:szCs w:val="24"/>
          <w:lang w:eastAsia="en-US"/>
        </w:rPr>
        <w:t>Nr. AT-231-2113</w:t>
      </w:r>
      <w:r w:rsidRPr="00E169EA">
        <w:rPr>
          <w:rFonts w:ascii="Times New Roman" w:hAnsi="Times New Roman" w:cs="Times New Roman"/>
          <w:b/>
          <w:bCs/>
          <w:sz w:val="24"/>
          <w:szCs w:val="24"/>
        </w:rPr>
        <w:t xml:space="preserve"> „</w:t>
      </w:r>
      <w:r w:rsidRPr="00E169EA">
        <w:rPr>
          <w:rFonts w:ascii="Times New Roman" w:eastAsia="Times New Roman" w:hAnsi="Times New Roman" w:cs="Times New Roman"/>
          <w:b/>
          <w:bCs/>
          <w:color w:val="000000"/>
          <w:sz w:val="24"/>
          <w:szCs w:val="24"/>
          <w:lang w:eastAsia="en-US"/>
        </w:rPr>
        <w:t xml:space="preserve">Vandentiekio ir buitinių nuotekų šalinimo tinklų Kapų, Naujoji, Vytauto ir </w:t>
      </w:r>
      <w:proofErr w:type="spellStart"/>
      <w:r w:rsidRPr="00E169EA">
        <w:rPr>
          <w:rFonts w:ascii="Times New Roman" w:eastAsia="Times New Roman" w:hAnsi="Times New Roman" w:cs="Times New Roman"/>
          <w:b/>
          <w:bCs/>
          <w:color w:val="000000"/>
          <w:sz w:val="24"/>
          <w:szCs w:val="24"/>
          <w:lang w:eastAsia="en-US"/>
        </w:rPr>
        <w:t>Bilso</w:t>
      </w:r>
      <w:proofErr w:type="spellEnd"/>
      <w:r w:rsidRPr="00E169EA">
        <w:rPr>
          <w:rFonts w:ascii="Times New Roman" w:eastAsia="Times New Roman" w:hAnsi="Times New Roman" w:cs="Times New Roman"/>
          <w:b/>
          <w:bCs/>
          <w:color w:val="000000"/>
          <w:sz w:val="24"/>
          <w:szCs w:val="24"/>
          <w:lang w:eastAsia="en-US"/>
        </w:rPr>
        <w:t xml:space="preserve"> gatvėse, Leipalingio mstl., Leipalingio sen., Druskininkų sav., statybos projektas</w:t>
      </w:r>
      <w:r w:rsidRPr="00E169EA">
        <w:rPr>
          <w:rFonts w:ascii="Times New Roman" w:hAnsi="Times New Roman" w:cs="Times New Roman"/>
          <w:b/>
          <w:bCs/>
          <w:sz w:val="24"/>
          <w:szCs w:val="24"/>
        </w:rPr>
        <w:t>“</w:t>
      </w:r>
      <w:r w:rsidRPr="00E169EA">
        <w:rPr>
          <w:rFonts w:ascii="Times New Roman" w:hAnsi="Times New Roman" w:cs="Times New Roman"/>
          <w:bCs/>
          <w:sz w:val="24"/>
          <w:szCs w:val="24"/>
        </w:rPr>
        <w:t xml:space="preserve"> (toliau – techninis </w:t>
      </w:r>
      <w:r w:rsidR="00E169EA" w:rsidRPr="00E169EA">
        <w:rPr>
          <w:rFonts w:ascii="Times New Roman" w:hAnsi="Times New Roman" w:cs="Times New Roman"/>
          <w:bCs/>
          <w:sz w:val="24"/>
          <w:szCs w:val="24"/>
        </w:rPr>
        <w:t xml:space="preserve">darbo </w:t>
      </w:r>
      <w:r w:rsidRPr="00E169EA">
        <w:rPr>
          <w:rFonts w:ascii="Times New Roman" w:hAnsi="Times New Roman" w:cs="Times New Roman"/>
          <w:bCs/>
          <w:sz w:val="24"/>
          <w:szCs w:val="24"/>
        </w:rPr>
        <w:t xml:space="preserve">projektas) </w:t>
      </w:r>
      <w:r w:rsidRPr="00E169EA">
        <w:rPr>
          <w:rFonts w:ascii="Times New Roman" w:eastAsia="Calibri" w:hAnsi="Times New Roman" w:cs="Times New Roman"/>
          <w:bCs/>
          <w:sz w:val="24"/>
          <w:szCs w:val="24"/>
        </w:rPr>
        <w:t>(pridedama atskiru priedu).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D236B" w:rsidRPr="00E169EA" w14:paraId="681BCAD5" w14:textId="77777777" w:rsidTr="003B5791">
        <w:tc>
          <w:tcPr>
            <w:tcW w:w="10065" w:type="dxa"/>
          </w:tcPr>
          <w:p w14:paraId="379EF4A2" w14:textId="62152EB1" w:rsidR="004D236B" w:rsidRPr="00E169EA" w:rsidRDefault="004D236B" w:rsidP="00E169EA">
            <w:pPr>
              <w:pStyle w:val="Sraopastraipa"/>
              <w:numPr>
                <w:ilvl w:val="0"/>
                <w:numId w:val="20"/>
              </w:numPr>
              <w:spacing w:line="240" w:lineRule="auto"/>
              <w:rPr>
                <w:rFonts w:ascii="Times New Roman" w:hAnsi="Times New Roman" w:cs="Times New Roman"/>
                <w:b/>
                <w:bCs/>
                <w:sz w:val="24"/>
                <w:szCs w:val="24"/>
              </w:rPr>
            </w:pPr>
            <w:r w:rsidRPr="00E169EA">
              <w:rPr>
                <w:rFonts w:ascii="Times New Roman" w:hAnsi="Times New Roman" w:cs="Times New Roman"/>
                <w:b/>
                <w:bCs/>
                <w:sz w:val="24"/>
                <w:szCs w:val="24"/>
              </w:rPr>
              <w:t>PIRKIMO OBJEKTAS</w:t>
            </w:r>
          </w:p>
        </w:tc>
      </w:tr>
    </w:tbl>
    <w:tbl>
      <w:tblPr>
        <w:tblStyle w:val="Lentelstinklelis"/>
        <w:tblW w:w="5003" w:type="pct"/>
        <w:tblLayout w:type="fixed"/>
        <w:tblLook w:val="04A0" w:firstRow="1" w:lastRow="0" w:firstColumn="1" w:lastColumn="0" w:noHBand="0" w:noVBand="1"/>
      </w:tblPr>
      <w:tblGrid>
        <w:gridCol w:w="1469"/>
        <w:gridCol w:w="2541"/>
        <w:gridCol w:w="21"/>
        <w:gridCol w:w="5603"/>
      </w:tblGrid>
      <w:tr w:rsidR="004D236B" w:rsidRPr="00E169EA" w14:paraId="0EF39A33" w14:textId="77777777" w:rsidTr="003B5791">
        <w:trPr>
          <w:trHeight w:val="276"/>
        </w:trPr>
        <w:tc>
          <w:tcPr>
            <w:tcW w:w="762" w:type="pct"/>
          </w:tcPr>
          <w:p w14:paraId="08B70BB0" w14:textId="0EE745E5" w:rsidR="004D236B" w:rsidRPr="00E169EA" w:rsidRDefault="00E169EA" w:rsidP="003B5791">
            <w:pPr>
              <w:spacing w:line="240" w:lineRule="auto"/>
              <w:jc w:val="center"/>
              <w:rPr>
                <w:rFonts w:ascii="Times New Roman" w:hAnsi="Times New Roman" w:cs="Times New Roman"/>
                <w:b/>
                <w:bCs/>
                <w:color w:val="000000" w:themeColor="text1"/>
                <w:sz w:val="24"/>
                <w:szCs w:val="24"/>
              </w:rPr>
            </w:pPr>
            <w:r w:rsidRPr="00E169EA">
              <w:rPr>
                <w:rFonts w:ascii="Times New Roman" w:hAnsi="Times New Roman" w:cs="Times New Roman"/>
                <w:b/>
                <w:bCs/>
                <w:color w:val="000000" w:themeColor="text1"/>
                <w:sz w:val="24"/>
                <w:szCs w:val="24"/>
              </w:rPr>
              <w:t>2</w:t>
            </w:r>
            <w:r w:rsidR="004D236B" w:rsidRPr="00E169EA">
              <w:rPr>
                <w:rFonts w:ascii="Times New Roman" w:hAnsi="Times New Roman" w:cs="Times New Roman"/>
                <w:b/>
                <w:bCs/>
                <w:color w:val="000000" w:themeColor="text1"/>
                <w:sz w:val="24"/>
                <w:szCs w:val="24"/>
              </w:rPr>
              <w:t>.1.</w:t>
            </w:r>
          </w:p>
        </w:tc>
        <w:tc>
          <w:tcPr>
            <w:tcW w:w="1319" w:type="pct"/>
          </w:tcPr>
          <w:p w14:paraId="71481675" w14:textId="77777777" w:rsidR="004D236B" w:rsidRPr="00E169EA" w:rsidRDefault="004D236B" w:rsidP="003B5791">
            <w:pPr>
              <w:spacing w:line="240" w:lineRule="auto"/>
              <w:rPr>
                <w:rFonts w:ascii="Times New Roman" w:hAnsi="Times New Roman" w:cs="Times New Roman"/>
                <w:b/>
                <w:bCs/>
                <w:color w:val="000000" w:themeColor="text1"/>
                <w:sz w:val="24"/>
                <w:szCs w:val="24"/>
              </w:rPr>
            </w:pPr>
            <w:r w:rsidRPr="00E169EA">
              <w:rPr>
                <w:rFonts w:ascii="Times New Roman" w:hAnsi="Times New Roman" w:cs="Times New Roman"/>
                <w:b/>
                <w:bCs/>
                <w:color w:val="000000" w:themeColor="text1"/>
                <w:sz w:val="24"/>
                <w:szCs w:val="24"/>
              </w:rPr>
              <w:t>Pirkimo objekto aprašymas</w:t>
            </w:r>
          </w:p>
        </w:tc>
        <w:tc>
          <w:tcPr>
            <w:tcW w:w="2919" w:type="pct"/>
            <w:gridSpan w:val="2"/>
          </w:tcPr>
          <w:p w14:paraId="75927731" w14:textId="77777777" w:rsidR="004D236B" w:rsidRPr="00E169EA" w:rsidRDefault="004D236B" w:rsidP="003B5791">
            <w:pPr>
              <w:spacing w:line="240" w:lineRule="auto"/>
              <w:jc w:val="both"/>
              <w:rPr>
                <w:rFonts w:ascii="Times New Roman" w:hAnsi="Times New Roman" w:cs="Times New Roman"/>
                <w:b/>
                <w:bCs/>
                <w:sz w:val="24"/>
                <w:szCs w:val="24"/>
              </w:rPr>
            </w:pPr>
            <w:r w:rsidRPr="00E169EA">
              <w:rPr>
                <w:rFonts w:ascii="Times New Roman" w:eastAsia="Calibri" w:hAnsi="Times New Roman" w:cs="Times New Roman"/>
                <w:b/>
                <w:bCs/>
                <w:sz w:val="24"/>
                <w:szCs w:val="24"/>
                <w:lang w:eastAsia="en-US"/>
              </w:rPr>
              <w:t xml:space="preserve">Vandentiekio ir buitinių nuotekų šalinimo tinklų statyba Kapų, Naujoji, Vytauto ir </w:t>
            </w:r>
            <w:proofErr w:type="spellStart"/>
            <w:r w:rsidRPr="00E169EA">
              <w:rPr>
                <w:rFonts w:ascii="Times New Roman" w:eastAsia="Calibri" w:hAnsi="Times New Roman" w:cs="Times New Roman"/>
                <w:b/>
                <w:bCs/>
                <w:sz w:val="24"/>
                <w:szCs w:val="24"/>
                <w:lang w:eastAsia="en-US"/>
              </w:rPr>
              <w:t>Bilso</w:t>
            </w:r>
            <w:proofErr w:type="spellEnd"/>
            <w:r w:rsidRPr="00E169EA">
              <w:rPr>
                <w:rFonts w:ascii="Times New Roman" w:eastAsia="Calibri" w:hAnsi="Times New Roman" w:cs="Times New Roman"/>
                <w:b/>
                <w:bCs/>
                <w:sz w:val="24"/>
                <w:szCs w:val="24"/>
                <w:lang w:eastAsia="en-US"/>
              </w:rPr>
              <w:t xml:space="preserve"> gatvėse, Leipalingio mstl., Leipalingio sen., Druskininkų sav. (toliau – darbai)</w:t>
            </w:r>
          </w:p>
        </w:tc>
      </w:tr>
      <w:tr w:rsidR="004D236B" w:rsidRPr="00E169EA" w14:paraId="4D91CD37" w14:textId="77777777" w:rsidTr="003B5791">
        <w:trPr>
          <w:trHeight w:val="267"/>
        </w:trPr>
        <w:tc>
          <w:tcPr>
            <w:tcW w:w="762" w:type="pct"/>
          </w:tcPr>
          <w:p w14:paraId="326F52B2" w14:textId="636186E5" w:rsidR="004D236B" w:rsidRPr="00E169EA" w:rsidRDefault="00E169EA" w:rsidP="003B5791">
            <w:pPr>
              <w:spacing w:line="240" w:lineRule="auto"/>
              <w:jc w:val="center"/>
              <w:rPr>
                <w:rFonts w:ascii="Times New Roman" w:hAnsi="Times New Roman" w:cs="Times New Roman"/>
                <w:b/>
                <w:bCs/>
                <w:sz w:val="24"/>
                <w:szCs w:val="24"/>
              </w:rPr>
            </w:pPr>
            <w:r w:rsidRPr="00E169EA">
              <w:rPr>
                <w:rFonts w:ascii="Times New Roman" w:hAnsi="Times New Roman" w:cs="Times New Roman"/>
                <w:b/>
                <w:color w:val="000000" w:themeColor="text1"/>
                <w:sz w:val="24"/>
                <w:szCs w:val="24"/>
              </w:rPr>
              <w:t>2</w:t>
            </w:r>
            <w:r w:rsidR="004D236B" w:rsidRPr="00E169EA">
              <w:rPr>
                <w:rFonts w:ascii="Times New Roman" w:hAnsi="Times New Roman" w:cs="Times New Roman"/>
                <w:b/>
                <w:color w:val="000000" w:themeColor="text1"/>
                <w:sz w:val="24"/>
                <w:szCs w:val="24"/>
              </w:rPr>
              <w:t>.2.</w:t>
            </w:r>
          </w:p>
        </w:tc>
        <w:tc>
          <w:tcPr>
            <w:tcW w:w="1319" w:type="pct"/>
          </w:tcPr>
          <w:p w14:paraId="73C44B08" w14:textId="77777777" w:rsidR="004D236B" w:rsidRPr="00E169EA" w:rsidRDefault="004D236B" w:rsidP="003B5791">
            <w:pPr>
              <w:spacing w:line="240" w:lineRule="auto"/>
              <w:rPr>
                <w:rFonts w:ascii="Times New Roman" w:hAnsi="Times New Roman" w:cs="Times New Roman"/>
                <w:b/>
                <w:bCs/>
                <w:sz w:val="24"/>
                <w:szCs w:val="24"/>
              </w:rPr>
            </w:pPr>
            <w:r w:rsidRPr="00E169EA">
              <w:rPr>
                <w:rFonts w:ascii="Times New Roman" w:hAnsi="Times New Roman" w:cs="Times New Roman"/>
                <w:b/>
                <w:bCs/>
                <w:color w:val="000000" w:themeColor="text1"/>
                <w:sz w:val="24"/>
                <w:szCs w:val="24"/>
              </w:rPr>
              <w:t>Darbai atliekami pagal</w:t>
            </w:r>
          </w:p>
        </w:tc>
        <w:tc>
          <w:tcPr>
            <w:tcW w:w="2919" w:type="pct"/>
            <w:gridSpan w:val="2"/>
          </w:tcPr>
          <w:p w14:paraId="4C7F5FFA" w14:textId="77777777" w:rsidR="004D236B" w:rsidRPr="00E169EA" w:rsidRDefault="004D236B" w:rsidP="003B5791">
            <w:pPr>
              <w:spacing w:line="240" w:lineRule="auto"/>
              <w:jc w:val="both"/>
              <w:rPr>
                <w:rFonts w:ascii="Times New Roman" w:hAnsi="Times New Roman" w:cs="Times New Roman"/>
                <w:b/>
                <w:bCs/>
                <w:sz w:val="24"/>
                <w:szCs w:val="24"/>
              </w:rPr>
            </w:pPr>
            <w:r w:rsidRPr="00E169EA">
              <w:rPr>
                <w:rFonts w:ascii="Times New Roman" w:hAnsi="Times New Roman" w:cs="Times New Roman"/>
                <w:b/>
                <w:bCs/>
                <w:sz w:val="24"/>
                <w:szCs w:val="24"/>
              </w:rPr>
              <w:t xml:space="preserve">Techninį darbo projektą </w:t>
            </w:r>
            <w:r w:rsidRPr="00E169EA">
              <w:rPr>
                <w:rFonts w:ascii="Times New Roman" w:eastAsia="Times New Roman" w:hAnsi="Times New Roman" w:cs="Times New Roman"/>
                <w:b/>
                <w:bCs/>
                <w:color w:val="000000"/>
                <w:sz w:val="24"/>
                <w:szCs w:val="24"/>
                <w:lang w:eastAsia="en-US"/>
              </w:rPr>
              <w:t>Nr. AT-231-2113</w:t>
            </w:r>
            <w:r w:rsidRPr="00E169EA">
              <w:rPr>
                <w:rFonts w:ascii="Times New Roman" w:hAnsi="Times New Roman" w:cs="Times New Roman"/>
                <w:b/>
                <w:bCs/>
                <w:sz w:val="24"/>
                <w:szCs w:val="24"/>
              </w:rPr>
              <w:t xml:space="preserve"> „</w:t>
            </w:r>
            <w:r w:rsidRPr="00E169EA">
              <w:rPr>
                <w:rFonts w:ascii="Times New Roman" w:eastAsia="Times New Roman" w:hAnsi="Times New Roman" w:cs="Times New Roman"/>
                <w:b/>
                <w:bCs/>
                <w:color w:val="000000"/>
                <w:sz w:val="24"/>
                <w:szCs w:val="24"/>
                <w:lang w:eastAsia="en-US"/>
              </w:rPr>
              <w:t xml:space="preserve">Vandentiekio ir buitinių nuotekų šalinimo tinklų Kapų, Naujoji, Vytauto ir </w:t>
            </w:r>
            <w:proofErr w:type="spellStart"/>
            <w:r w:rsidRPr="00E169EA">
              <w:rPr>
                <w:rFonts w:ascii="Times New Roman" w:eastAsia="Times New Roman" w:hAnsi="Times New Roman" w:cs="Times New Roman"/>
                <w:b/>
                <w:bCs/>
                <w:color w:val="000000"/>
                <w:sz w:val="24"/>
                <w:szCs w:val="24"/>
                <w:lang w:eastAsia="en-US"/>
              </w:rPr>
              <w:t>Bilso</w:t>
            </w:r>
            <w:proofErr w:type="spellEnd"/>
            <w:r w:rsidRPr="00E169EA">
              <w:rPr>
                <w:rFonts w:ascii="Times New Roman" w:eastAsia="Times New Roman" w:hAnsi="Times New Roman" w:cs="Times New Roman"/>
                <w:b/>
                <w:bCs/>
                <w:color w:val="000000"/>
                <w:sz w:val="24"/>
                <w:szCs w:val="24"/>
                <w:lang w:eastAsia="en-US"/>
              </w:rPr>
              <w:t xml:space="preserve"> gatvėse, Leipalingio mstl., Leipalingio sen., Druskininkų sav., statybos projektas</w:t>
            </w:r>
            <w:r w:rsidRPr="00E169EA">
              <w:rPr>
                <w:rFonts w:ascii="Times New Roman" w:hAnsi="Times New Roman" w:cs="Times New Roman"/>
                <w:b/>
                <w:bCs/>
                <w:sz w:val="24"/>
                <w:szCs w:val="24"/>
              </w:rPr>
              <w:t>“</w:t>
            </w:r>
          </w:p>
        </w:tc>
      </w:tr>
      <w:tr w:rsidR="004D236B" w:rsidRPr="00E169EA" w14:paraId="0C0A748B" w14:textId="77777777" w:rsidTr="003B5791">
        <w:trPr>
          <w:trHeight w:val="249"/>
        </w:trPr>
        <w:tc>
          <w:tcPr>
            <w:tcW w:w="762" w:type="pct"/>
          </w:tcPr>
          <w:p w14:paraId="6D7A9730" w14:textId="7DAE1297" w:rsidR="004D236B" w:rsidRPr="00E169EA" w:rsidRDefault="00E169EA" w:rsidP="003B5791">
            <w:pPr>
              <w:spacing w:line="240" w:lineRule="auto"/>
              <w:jc w:val="center"/>
              <w:rPr>
                <w:rFonts w:ascii="Times New Roman" w:hAnsi="Times New Roman" w:cs="Times New Roman"/>
                <w:b/>
                <w:bCs/>
                <w:sz w:val="24"/>
                <w:szCs w:val="24"/>
              </w:rPr>
            </w:pPr>
            <w:r w:rsidRPr="00E169EA">
              <w:rPr>
                <w:rFonts w:ascii="Times New Roman" w:hAnsi="Times New Roman" w:cs="Times New Roman"/>
                <w:b/>
                <w:bCs/>
                <w:sz w:val="24"/>
                <w:szCs w:val="24"/>
              </w:rPr>
              <w:t>2</w:t>
            </w:r>
            <w:r w:rsidR="004D236B" w:rsidRPr="00E169EA">
              <w:rPr>
                <w:rFonts w:ascii="Times New Roman" w:hAnsi="Times New Roman" w:cs="Times New Roman"/>
                <w:b/>
                <w:bCs/>
                <w:sz w:val="24"/>
                <w:szCs w:val="24"/>
              </w:rPr>
              <w:t>.3.</w:t>
            </w:r>
          </w:p>
        </w:tc>
        <w:tc>
          <w:tcPr>
            <w:tcW w:w="4238" w:type="pct"/>
            <w:gridSpan w:val="3"/>
          </w:tcPr>
          <w:p w14:paraId="1306EEF9" w14:textId="77777777" w:rsidR="004D236B" w:rsidRPr="00E169EA" w:rsidRDefault="004D236B" w:rsidP="003B5791">
            <w:pPr>
              <w:spacing w:line="240" w:lineRule="auto"/>
              <w:jc w:val="center"/>
              <w:rPr>
                <w:rFonts w:ascii="Times New Roman" w:hAnsi="Times New Roman" w:cs="Times New Roman"/>
                <w:b/>
                <w:bCs/>
                <w:sz w:val="24"/>
                <w:szCs w:val="24"/>
              </w:rPr>
            </w:pPr>
            <w:r w:rsidRPr="00E169EA">
              <w:rPr>
                <w:rFonts w:ascii="Times New Roman" w:hAnsi="Times New Roman" w:cs="Times New Roman"/>
                <w:b/>
                <w:bCs/>
                <w:sz w:val="24"/>
                <w:szCs w:val="24"/>
              </w:rPr>
              <w:t>Reikalavimai darbams</w:t>
            </w:r>
          </w:p>
        </w:tc>
      </w:tr>
      <w:tr w:rsidR="004D236B" w:rsidRPr="00E169EA" w14:paraId="6C147140" w14:textId="77777777" w:rsidTr="003B5791">
        <w:tc>
          <w:tcPr>
            <w:tcW w:w="762" w:type="pct"/>
          </w:tcPr>
          <w:p w14:paraId="0825A0D0" w14:textId="60F0A3C7"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t>2</w:t>
            </w:r>
            <w:r w:rsidR="004D236B" w:rsidRPr="00E169EA">
              <w:rPr>
                <w:rFonts w:ascii="Times New Roman" w:hAnsi="Times New Roman" w:cs="Times New Roman"/>
                <w:sz w:val="24"/>
                <w:szCs w:val="24"/>
              </w:rPr>
              <w:t>.3.1.</w:t>
            </w:r>
          </w:p>
        </w:tc>
        <w:tc>
          <w:tcPr>
            <w:tcW w:w="1330" w:type="pct"/>
            <w:gridSpan w:val="2"/>
          </w:tcPr>
          <w:p w14:paraId="2696F466" w14:textId="77777777" w:rsidR="004D236B" w:rsidRPr="00E169EA" w:rsidRDefault="004D236B"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Darbų apibūdinimas</w:t>
            </w:r>
          </w:p>
        </w:tc>
        <w:tc>
          <w:tcPr>
            <w:tcW w:w="2908" w:type="pct"/>
          </w:tcPr>
          <w:p w14:paraId="082AC6AC" w14:textId="77777777" w:rsidR="004D236B" w:rsidRPr="00E169EA" w:rsidRDefault="004D236B" w:rsidP="003B5791">
            <w:pPr>
              <w:widowControl w:val="0"/>
              <w:shd w:val="clear" w:color="auto" w:fill="FFFFFF"/>
              <w:tabs>
                <w:tab w:val="left" w:pos="567"/>
                <w:tab w:val="left" w:leader="dot" w:pos="4555"/>
              </w:tabs>
              <w:spacing w:line="240" w:lineRule="auto"/>
              <w:contextualSpacing/>
              <w:jc w:val="both"/>
              <w:rPr>
                <w:rFonts w:ascii="Times New Roman" w:eastAsia="Times New Roman" w:hAnsi="Times New Roman" w:cs="Times New Roman"/>
                <w:sz w:val="24"/>
                <w:szCs w:val="24"/>
                <w:highlight w:val="green"/>
              </w:rPr>
            </w:pPr>
            <w:r w:rsidRPr="00E169EA">
              <w:rPr>
                <w:rFonts w:ascii="Times New Roman" w:hAnsi="Times New Roman" w:cs="Times New Roman"/>
                <w:color w:val="000000"/>
                <w:sz w:val="24"/>
                <w:szCs w:val="24"/>
              </w:rPr>
              <w:t>Vandentiekio ir buitinių nuotekų šalinimo tinklų statybos darbai pagal UAB „</w:t>
            </w:r>
            <w:proofErr w:type="spellStart"/>
            <w:r w:rsidRPr="00E169EA">
              <w:rPr>
                <w:rFonts w:ascii="Times New Roman" w:hAnsi="Times New Roman" w:cs="Times New Roman"/>
                <w:color w:val="000000"/>
                <w:sz w:val="24"/>
                <w:szCs w:val="24"/>
              </w:rPr>
              <w:t>Atamis</w:t>
            </w:r>
            <w:proofErr w:type="spellEnd"/>
            <w:r w:rsidRPr="00E169EA">
              <w:rPr>
                <w:rFonts w:ascii="Times New Roman" w:hAnsi="Times New Roman" w:cs="Times New Roman"/>
                <w:color w:val="000000"/>
                <w:sz w:val="24"/>
                <w:szCs w:val="24"/>
              </w:rPr>
              <w:t xml:space="preserve">“ 2024 metais parengtą ir </w:t>
            </w:r>
            <w:proofErr w:type="spellStart"/>
            <w:r w:rsidRPr="00E169EA">
              <w:rPr>
                <w:rFonts w:ascii="Times New Roman" w:hAnsi="Times New Roman" w:cs="Times New Roman"/>
                <w:color w:val="000000"/>
                <w:sz w:val="24"/>
                <w:szCs w:val="24"/>
              </w:rPr>
              <w:t>ekspertuotą</w:t>
            </w:r>
            <w:proofErr w:type="spellEnd"/>
            <w:r w:rsidRPr="00E169EA">
              <w:rPr>
                <w:rFonts w:ascii="Times New Roman" w:hAnsi="Times New Roman" w:cs="Times New Roman"/>
                <w:color w:val="000000"/>
                <w:sz w:val="24"/>
                <w:szCs w:val="24"/>
              </w:rPr>
              <w:t xml:space="preserve"> techninį darbo projektą Nr. AT-231-2113 „Vandentiekio ir buitinių nuotekų šalinimo tinklų Kapų, Naujoji, Vytauto ir </w:t>
            </w:r>
            <w:proofErr w:type="spellStart"/>
            <w:r w:rsidRPr="00E169EA">
              <w:rPr>
                <w:rFonts w:ascii="Times New Roman" w:hAnsi="Times New Roman" w:cs="Times New Roman"/>
                <w:color w:val="000000"/>
                <w:sz w:val="24"/>
                <w:szCs w:val="24"/>
              </w:rPr>
              <w:t>Bilso</w:t>
            </w:r>
            <w:proofErr w:type="spellEnd"/>
            <w:r w:rsidRPr="00E169EA">
              <w:rPr>
                <w:rFonts w:ascii="Times New Roman" w:hAnsi="Times New Roman" w:cs="Times New Roman"/>
                <w:color w:val="000000"/>
                <w:sz w:val="24"/>
                <w:szCs w:val="24"/>
              </w:rPr>
              <w:t xml:space="preserve"> gatvėse, Leipalingio mstl., Leipalingio sen., Druskininkų sav., statybos projektas“, kuriam išduotas statybą leidžiantis dokumentas </w:t>
            </w:r>
            <w:r w:rsidRPr="00E169EA">
              <w:rPr>
                <w:rFonts w:ascii="Times New Roman" w:eastAsia="Times New Roman" w:hAnsi="Times New Roman" w:cs="Times New Roman"/>
                <w:sz w:val="24"/>
                <w:szCs w:val="24"/>
              </w:rPr>
              <w:t>Nr. LSNS-12-241004-00055</w:t>
            </w:r>
          </w:p>
        </w:tc>
      </w:tr>
      <w:tr w:rsidR="004D236B" w:rsidRPr="00E169EA" w14:paraId="0465D12A" w14:textId="77777777" w:rsidTr="003B5791">
        <w:tc>
          <w:tcPr>
            <w:tcW w:w="762" w:type="pct"/>
          </w:tcPr>
          <w:p w14:paraId="67498A00" w14:textId="364F4840"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t>2</w:t>
            </w:r>
            <w:r w:rsidR="004D236B" w:rsidRPr="00E169EA">
              <w:rPr>
                <w:rFonts w:ascii="Times New Roman" w:hAnsi="Times New Roman" w:cs="Times New Roman"/>
                <w:sz w:val="24"/>
                <w:szCs w:val="24"/>
              </w:rPr>
              <w:t>.3.2.</w:t>
            </w:r>
          </w:p>
        </w:tc>
        <w:tc>
          <w:tcPr>
            <w:tcW w:w="1330" w:type="pct"/>
            <w:gridSpan w:val="2"/>
          </w:tcPr>
          <w:p w14:paraId="0B40159E" w14:textId="77777777" w:rsidR="004D236B" w:rsidRPr="00E169EA" w:rsidRDefault="004D236B"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Darbų etapai</w:t>
            </w:r>
          </w:p>
        </w:tc>
        <w:tc>
          <w:tcPr>
            <w:tcW w:w="2908" w:type="pct"/>
          </w:tcPr>
          <w:p w14:paraId="348A0C4A" w14:textId="77777777" w:rsidR="004D236B" w:rsidRPr="00E169EA" w:rsidRDefault="004D236B" w:rsidP="003B5791">
            <w:pPr>
              <w:widowControl w:val="0"/>
              <w:shd w:val="clear" w:color="auto" w:fill="FFFFFF"/>
              <w:tabs>
                <w:tab w:val="left" w:pos="567"/>
                <w:tab w:val="left" w:leader="dot" w:pos="4555"/>
              </w:tabs>
              <w:spacing w:line="240" w:lineRule="auto"/>
              <w:contextualSpacing/>
              <w:jc w:val="both"/>
              <w:rPr>
                <w:rFonts w:ascii="Times New Roman" w:hAnsi="Times New Roman" w:cs="Times New Roman"/>
                <w:color w:val="000000"/>
                <w:sz w:val="24"/>
                <w:szCs w:val="24"/>
              </w:rPr>
            </w:pPr>
            <w:r w:rsidRPr="00E169EA">
              <w:rPr>
                <w:rFonts w:ascii="Times New Roman" w:hAnsi="Times New Roman" w:cs="Times New Roman"/>
                <w:color w:val="000000"/>
                <w:sz w:val="24"/>
                <w:szCs w:val="24"/>
              </w:rPr>
              <w:t>Vykdomi šie Darbų etapai:</w:t>
            </w:r>
          </w:p>
          <w:p w14:paraId="2F064E12" w14:textId="77777777" w:rsidR="004D236B" w:rsidRPr="00E169EA" w:rsidRDefault="004D236B" w:rsidP="003B5791">
            <w:pPr>
              <w:widowControl w:val="0"/>
              <w:shd w:val="clear" w:color="auto" w:fill="FFFFFF"/>
              <w:tabs>
                <w:tab w:val="left" w:pos="567"/>
                <w:tab w:val="left" w:leader="dot" w:pos="4555"/>
              </w:tabs>
              <w:spacing w:line="240" w:lineRule="auto"/>
              <w:contextualSpacing/>
              <w:jc w:val="both"/>
              <w:rPr>
                <w:rFonts w:ascii="Times New Roman" w:hAnsi="Times New Roman" w:cs="Times New Roman"/>
                <w:sz w:val="24"/>
                <w:szCs w:val="24"/>
              </w:rPr>
            </w:pPr>
            <w:r w:rsidRPr="00E169EA">
              <w:rPr>
                <w:rFonts w:ascii="Times New Roman" w:hAnsi="Times New Roman" w:cs="Times New Roman"/>
                <w:color w:val="000000"/>
                <w:sz w:val="24"/>
                <w:szCs w:val="24"/>
                <w:u w:val="single"/>
              </w:rPr>
              <w:t>I etapas</w:t>
            </w:r>
            <w:r w:rsidRPr="00E169EA">
              <w:rPr>
                <w:rFonts w:ascii="Times New Roman" w:hAnsi="Times New Roman" w:cs="Times New Roman"/>
                <w:color w:val="000000"/>
                <w:sz w:val="24"/>
                <w:szCs w:val="24"/>
              </w:rPr>
              <w:t xml:space="preserve"> – </w:t>
            </w:r>
            <w:r w:rsidRPr="00E169EA">
              <w:rPr>
                <w:rFonts w:ascii="Times New Roman" w:hAnsi="Times New Roman" w:cs="Times New Roman"/>
                <w:sz w:val="24"/>
                <w:szCs w:val="24"/>
              </w:rPr>
              <w:t>vandentiekio ir buitinių nuotekų šalinimo tinklai Kapų gatvėje, nuo sankryžos su Druskininkų gatve iki sankryžos su Naujoji gatve, įskaitant buitinių nuotekų siurblinę NS1 Kapų/Naujoji g. sankryžoje;</w:t>
            </w:r>
          </w:p>
          <w:p w14:paraId="1FEDE48E" w14:textId="77777777" w:rsidR="004D236B" w:rsidRPr="00E169EA" w:rsidRDefault="004D236B" w:rsidP="003B5791">
            <w:pPr>
              <w:widowControl w:val="0"/>
              <w:shd w:val="clear" w:color="auto" w:fill="FFFFFF"/>
              <w:tabs>
                <w:tab w:val="left" w:pos="567"/>
                <w:tab w:val="left" w:leader="dot" w:pos="4555"/>
              </w:tabs>
              <w:spacing w:line="240" w:lineRule="auto"/>
              <w:contextualSpacing/>
              <w:jc w:val="both"/>
              <w:rPr>
                <w:rFonts w:ascii="Times New Roman" w:hAnsi="Times New Roman" w:cs="Times New Roman"/>
                <w:color w:val="000000"/>
                <w:sz w:val="24"/>
                <w:szCs w:val="24"/>
              </w:rPr>
            </w:pPr>
            <w:r w:rsidRPr="00E169EA">
              <w:rPr>
                <w:rFonts w:ascii="Times New Roman" w:hAnsi="Times New Roman" w:cs="Times New Roman"/>
                <w:color w:val="000000"/>
                <w:sz w:val="24"/>
                <w:szCs w:val="24"/>
                <w:u w:val="single"/>
              </w:rPr>
              <w:t>III etapas</w:t>
            </w:r>
            <w:r w:rsidRPr="00E169EA">
              <w:rPr>
                <w:rFonts w:ascii="Times New Roman" w:hAnsi="Times New Roman" w:cs="Times New Roman"/>
                <w:color w:val="000000"/>
                <w:sz w:val="24"/>
                <w:szCs w:val="24"/>
              </w:rPr>
              <w:t xml:space="preserve"> – </w:t>
            </w:r>
            <w:r w:rsidRPr="00E169EA">
              <w:rPr>
                <w:rFonts w:ascii="Times New Roman" w:hAnsi="Times New Roman" w:cs="Times New Roman"/>
                <w:sz w:val="24"/>
                <w:szCs w:val="24"/>
              </w:rPr>
              <w:t xml:space="preserve">vandentiekio ir buitinių nuotekų šalinimo tinklai Naujoji gatvėje, nuo sankryžos su Druskininkų gatve iki sklypų Naujoji g. 21/24 ir </w:t>
            </w:r>
            <w:proofErr w:type="spellStart"/>
            <w:r w:rsidRPr="00E169EA">
              <w:rPr>
                <w:rFonts w:ascii="Times New Roman" w:hAnsi="Times New Roman" w:cs="Times New Roman"/>
                <w:sz w:val="24"/>
                <w:szCs w:val="24"/>
              </w:rPr>
              <w:t>Bilso</w:t>
            </w:r>
            <w:proofErr w:type="spellEnd"/>
            <w:r w:rsidRPr="00E169EA">
              <w:rPr>
                <w:rFonts w:ascii="Times New Roman" w:hAnsi="Times New Roman" w:cs="Times New Roman"/>
                <w:sz w:val="24"/>
                <w:szCs w:val="24"/>
              </w:rPr>
              <w:t xml:space="preserve"> gatvėje, nuo sankryžos su Naujoji g. ties Naujoji g. 5/7 sklypais iki T formos sankryžos </w:t>
            </w:r>
            <w:proofErr w:type="spellStart"/>
            <w:r w:rsidRPr="00E169EA">
              <w:rPr>
                <w:rFonts w:ascii="Times New Roman" w:hAnsi="Times New Roman" w:cs="Times New Roman"/>
                <w:sz w:val="24"/>
                <w:szCs w:val="24"/>
              </w:rPr>
              <w:t>Bilso</w:t>
            </w:r>
            <w:proofErr w:type="spellEnd"/>
            <w:r w:rsidRPr="00E169EA">
              <w:rPr>
                <w:rFonts w:ascii="Times New Roman" w:hAnsi="Times New Roman" w:cs="Times New Roman"/>
                <w:sz w:val="24"/>
                <w:szCs w:val="24"/>
              </w:rPr>
              <w:t xml:space="preserve"> g., ties </w:t>
            </w:r>
            <w:proofErr w:type="spellStart"/>
            <w:r w:rsidRPr="00E169EA">
              <w:rPr>
                <w:rFonts w:ascii="Times New Roman" w:hAnsi="Times New Roman" w:cs="Times New Roman"/>
                <w:sz w:val="24"/>
                <w:szCs w:val="24"/>
              </w:rPr>
              <w:t>Bilso</w:t>
            </w:r>
            <w:proofErr w:type="spellEnd"/>
            <w:r w:rsidRPr="00E169EA">
              <w:rPr>
                <w:rFonts w:ascii="Times New Roman" w:hAnsi="Times New Roman" w:cs="Times New Roman"/>
                <w:sz w:val="24"/>
                <w:szCs w:val="24"/>
              </w:rPr>
              <w:t xml:space="preserve"> g. 17 sklypu</w:t>
            </w:r>
          </w:p>
        </w:tc>
      </w:tr>
      <w:tr w:rsidR="004D236B" w:rsidRPr="00E169EA" w14:paraId="51595917" w14:textId="77777777" w:rsidTr="003B5791">
        <w:tc>
          <w:tcPr>
            <w:tcW w:w="762" w:type="pct"/>
          </w:tcPr>
          <w:p w14:paraId="5115E6DD" w14:textId="2A6AC448"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t>2</w:t>
            </w:r>
            <w:r w:rsidR="004D236B" w:rsidRPr="00E169EA">
              <w:rPr>
                <w:rFonts w:ascii="Times New Roman" w:hAnsi="Times New Roman" w:cs="Times New Roman"/>
                <w:sz w:val="24"/>
                <w:szCs w:val="24"/>
              </w:rPr>
              <w:t>.3.3.</w:t>
            </w:r>
          </w:p>
        </w:tc>
        <w:tc>
          <w:tcPr>
            <w:tcW w:w="1330" w:type="pct"/>
            <w:gridSpan w:val="2"/>
          </w:tcPr>
          <w:p w14:paraId="50468560" w14:textId="77777777" w:rsidR="004D236B" w:rsidRPr="00E169EA" w:rsidRDefault="004D236B"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Darbų atlikimo vieta</w:t>
            </w:r>
          </w:p>
        </w:tc>
        <w:tc>
          <w:tcPr>
            <w:tcW w:w="2908" w:type="pct"/>
          </w:tcPr>
          <w:p w14:paraId="3C778C97" w14:textId="77777777" w:rsidR="004D236B" w:rsidRPr="00E169EA" w:rsidRDefault="004D236B"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 xml:space="preserve">Kapų, Naujoji ir </w:t>
            </w:r>
            <w:proofErr w:type="spellStart"/>
            <w:r w:rsidRPr="00E169EA">
              <w:rPr>
                <w:rFonts w:ascii="Times New Roman" w:hAnsi="Times New Roman" w:cs="Times New Roman"/>
                <w:sz w:val="24"/>
                <w:szCs w:val="24"/>
              </w:rPr>
              <w:t>Bilso</w:t>
            </w:r>
            <w:proofErr w:type="spellEnd"/>
            <w:r w:rsidRPr="00E169EA">
              <w:rPr>
                <w:rFonts w:ascii="Times New Roman" w:hAnsi="Times New Roman" w:cs="Times New Roman"/>
                <w:sz w:val="24"/>
                <w:szCs w:val="24"/>
              </w:rPr>
              <w:t xml:space="preserve"> gatvės, Leipalingio mstl., Leipalingio sen., Druskininkų sav.</w:t>
            </w:r>
          </w:p>
        </w:tc>
      </w:tr>
      <w:tr w:rsidR="004D236B" w:rsidRPr="00E169EA" w14:paraId="7C5B74C5" w14:textId="77777777" w:rsidTr="003B5791">
        <w:tc>
          <w:tcPr>
            <w:tcW w:w="762" w:type="pct"/>
          </w:tcPr>
          <w:p w14:paraId="6BBBB832" w14:textId="4DAEEF68"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t>2</w:t>
            </w:r>
            <w:r w:rsidR="004D236B" w:rsidRPr="00E169EA">
              <w:rPr>
                <w:rFonts w:ascii="Times New Roman" w:hAnsi="Times New Roman" w:cs="Times New Roman"/>
                <w:sz w:val="24"/>
                <w:szCs w:val="24"/>
              </w:rPr>
              <w:t>.3.4.</w:t>
            </w:r>
          </w:p>
        </w:tc>
        <w:tc>
          <w:tcPr>
            <w:tcW w:w="1330" w:type="pct"/>
            <w:gridSpan w:val="2"/>
          </w:tcPr>
          <w:p w14:paraId="1B964523" w14:textId="77777777" w:rsidR="004D236B" w:rsidRPr="00E169EA" w:rsidRDefault="004D236B" w:rsidP="003B5791">
            <w:pPr>
              <w:spacing w:line="240" w:lineRule="auto"/>
              <w:rPr>
                <w:rFonts w:ascii="Times New Roman" w:hAnsi="Times New Roman" w:cs="Times New Roman"/>
                <w:color w:val="000000" w:themeColor="text1"/>
                <w:sz w:val="24"/>
                <w:szCs w:val="24"/>
              </w:rPr>
            </w:pPr>
            <w:r w:rsidRPr="00E169EA">
              <w:rPr>
                <w:rFonts w:ascii="Times New Roman" w:hAnsi="Times New Roman" w:cs="Times New Roman"/>
                <w:sz w:val="24"/>
                <w:szCs w:val="24"/>
              </w:rPr>
              <w:t>Numatomų statyti/nutiesti vandentiekio ir buitinių nuotekų šalinimo tinklų bendras ilgis/ diametras</w:t>
            </w:r>
          </w:p>
        </w:tc>
        <w:tc>
          <w:tcPr>
            <w:tcW w:w="2908" w:type="pct"/>
          </w:tcPr>
          <w:p w14:paraId="6EE703A3" w14:textId="77777777" w:rsidR="004D236B" w:rsidRPr="00E169EA" w:rsidRDefault="004D236B" w:rsidP="003B5791">
            <w:pPr>
              <w:spacing w:line="240" w:lineRule="auto"/>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Pagal Techninio darbo projekto bendruosius statinio rodiklius planuojamų pastatyti/nutiesti:</w:t>
            </w:r>
          </w:p>
          <w:p w14:paraId="2F837FB3" w14:textId="77777777" w:rsidR="004D236B" w:rsidRPr="00E169EA" w:rsidRDefault="004D236B" w:rsidP="003B5791">
            <w:pPr>
              <w:pStyle w:val="Sraopastraipa"/>
              <w:numPr>
                <w:ilvl w:val="0"/>
                <w:numId w:val="7"/>
              </w:numPr>
              <w:spacing w:line="240" w:lineRule="auto"/>
              <w:rPr>
                <w:rFonts w:ascii="Times New Roman" w:hAnsi="Times New Roman" w:cs="Times New Roman"/>
                <w:color w:val="0070C0"/>
                <w:sz w:val="24"/>
                <w:szCs w:val="24"/>
              </w:rPr>
            </w:pPr>
            <w:r w:rsidRPr="00E169EA">
              <w:rPr>
                <w:rFonts w:ascii="Times New Roman" w:eastAsia="Times New Roman" w:hAnsi="Times New Roman" w:cs="Times New Roman"/>
                <w:sz w:val="24"/>
                <w:szCs w:val="24"/>
              </w:rPr>
              <w:t xml:space="preserve"> vandentiekio tinklų bendras ilgis – 1854 m (iš jų:   I etape – 862 m, III etape – 992 m), tinklų/vamzdžių diametras- 32-110 mm;</w:t>
            </w:r>
          </w:p>
          <w:p w14:paraId="62C6B6B0" w14:textId="77777777" w:rsidR="004D236B" w:rsidRPr="00E169EA" w:rsidRDefault="004D236B" w:rsidP="003B5791">
            <w:pPr>
              <w:pStyle w:val="Sraopastraipa"/>
              <w:numPr>
                <w:ilvl w:val="0"/>
                <w:numId w:val="7"/>
              </w:numPr>
              <w:spacing w:line="240" w:lineRule="auto"/>
              <w:rPr>
                <w:rFonts w:ascii="Times New Roman" w:hAnsi="Times New Roman" w:cs="Times New Roman"/>
                <w:color w:val="0070C0"/>
                <w:sz w:val="24"/>
                <w:szCs w:val="24"/>
              </w:rPr>
            </w:pPr>
            <w:r w:rsidRPr="00E169EA">
              <w:rPr>
                <w:rFonts w:ascii="Times New Roman" w:eastAsia="Times New Roman" w:hAnsi="Times New Roman" w:cs="Times New Roman"/>
                <w:sz w:val="24"/>
                <w:szCs w:val="24"/>
              </w:rPr>
              <w:t xml:space="preserve"> buitinių nuotekų tinklų bendras ilgis –  2162 m (iš jų: I etape – 1290 m, III etape – 872 m), tinklų/vamzdžių diametras- 90-200 mm</w:t>
            </w:r>
          </w:p>
        </w:tc>
      </w:tr>
      <w:tr w:rsidR="004D236B" w:rsidRPr="00E169EA" w14:paraId="5F0406DA" w14:textId="77777777" w:rsidTr="003B5791">
        <w:tc>
          <w:tcPr>
            <w:tcW w:w="762" w:type="pct"/>
          </w:tcPr>
          <w:p w14:paraId="5B9BACEA" w14:textId="264ED670"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t>2</w:t>
            </w:r>
            <w:r w:rsidR="004D236B" w:rsidRPr="00E169EA">
              <w:rPr>
                <w:rFonts w:ascii="Times New Roman" w:hAnsi="Times New Roman" w:cs="Times New Roman"/>
                <w:sz w:val="24"/>
                <w:szCs w:val="24"/>
              </w:rPr>
              <w:t>.3.5.</w:t>
            </w:r>
          </w:p>
        </w:tc>
        <w:tc>
          <w:tcPr>
            <w:tcW w:w="1330" w:type="pct"/>
            <w:gridSpan w:val="2"/>
          </w:tcPr>
          <w:p w14:paraId="7E4576E1" w14:textId="77777777" w:rsidR="004D236B" w:rsidRPr="00E169EA" w:rsidRDefault="004D236B"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Numatomos įrengti buitinių nuotekų siurblinės ir jų našumai</w:t>
            </w:r>
          </w:p>
        </w:tc>
        <w:tc>
          <w:tcPr>
            <w:tcW w:w="2908" w:type="pct"/>
          </w:tcPr>
          <w:p w14:paraId="49EE88D4" w14:textId="77777777" w:rsidR="004D236B" w:rsidRPr="00E169EA" w:rsidRDefault="004D236B" w:rsidP="003B5791">
            <w:pPr>
              <w:spacing w:line="240" w:lineRule="auto"/>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Pagal Techninio darbo projekto bendruosius statinio rodiklius, I etape planuojama pastatyti/įrengti 1-ą buitinių nuotekų siurblinę, kurios našumas – 4 l/s</w:t>
            </w:r>
          </w:p>
        </w:tc>
      </w:tr>
      <w:tr w:rsidR="004D236B" w:rsidRPr="00E169EA" w14:paraId="2240047E" w14:textId="77777777" w:rsidTr="003B5791">
        <w:tc>
          <w:tcPr>
            <w:tcW w:w="762" w:type="pct"/>
          </w:tcPr>
          <w:p w14:paraId="3887D13B" w14:textId="4C7610FB"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lastRenderedPageBreak/>
              <w:t>2</w:t>
            </w:r>
            <w:r w:rsidR="004D236B" w:rsidRPr="00E169EA">
              <w:rPr>
                <w:rFonts w:ascii="Times New Roman" w:hAnsi="Times New Roman" w:cs="Times New Roman"/>
                <w:sz w:val="24"/>
                <w:szCs w:val="24"/>
              </w:rPr>
              <w:t>.3.6.</w:t>
            </w:r>
          </w:p>
        </w:tc>
        <w:tc>
          <w:tcPr>
            <w:tcW w:w="1330" w:type="pct"/>
            <w:gridSpan w:val="2"/>
          </w:tcPr>
          <w:p w14:paraId="4D729DD3" w14:textId="0F9BED23" w:rsidR="004D236B" w:rsidRPr="00E169EA" w:rsidRDefault="004D236B"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 xml:space="preserve">Darbų </w:t>
            </w:r>
            <w:r w:rsidR="007B4F83" w:rsidRPr="00E169EA">
              <w:rPr>
                <w:rFonts w:ascii="Times New Roman" w:hAnsi="Times New Roman" w:cs="Times New Roman"/>
                <w:sz w:val="24"/>
                <w:szCs w:val="24"/>
              </w:rPr>
              <w:t>atliko termino pradžia</w:t>
            </w:r>
          </w:p>
        </w:tc>
        <w:tc>
          <w:tcPr>
            <w:tcW w:w="2908" w:type="pct"/>
          </w:tcPr>
          <w:p w14:paraId="411D75E1" w14:textId="197BDC01" w:rsidR="004D236B" w:rsidRPr="00E169EA" w:rsidRDefault="004B6514" w:rsidP="003B5791">
            <w:pPr>
              <w:spacing w:line="240" w:lineRule="auto"/>
              <w:jc w:val="both"/>
              <w:rPr>
                <w:rFonts w:ascii="Times New Roman" w:hAnsi="Times New Roman" w:cs="Times New Roman"/>
                <w:color w:val="0070C0"/>
                <w:sz w:val="24"/>
                <w:szCs w:val="24"/>
              </w:rPr>
            </w:pPr>
            <w:r w:rsidRPr="00E169EA">
              <w:rPr>
                <w:rFonts w:ascii="Times New Roman" w:hAnsi="Times New Roman" w:cs="Times New Roman"/>
                <w:sz w:val="24"/>
                <w:szCs w:val="24"/>
              </w:rPr>
              <w:t>Statybvietės perdavimo-priėmimo akto sudarymo diena.</w:t>
            </w:r>
          </w:p>
        </w:tc>
      </w:tr>
      <w:tr w:rsidR="004D236B" w:rsidRPr="00E169EA" w14:paraId="7C7EDC27" w14:textId="77777777" w:rsidTr="003B5791">
        <w:tc>
          <w:tcPr>
            <w:tcW w:w="762" w:type="pct"/>
          </w:tcPr>
          <w:p w14:paraId="0CF921C1" w14:textId="1FA03F8C"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t>2</w:t>
            </w:r>
            <w:r w:rsidR="004D236B" w:rsidRPr="00E169EA">
              <w:rPr>
                <w:rFonts w:ascii="Times New Roman" w:hAnsi="Times New Roman" w:cs="Times New Roman"/>
                <w:sz w:val="24"/>
                <w:szCs w:val="24"/>
              </w:rPr>
              <w:t>.3.7.</w:t>
            </w:r>
          </w:p>
        </w:tc>
        <w:tc>
          <w:tcPr>
            <w:tcW w:w="1330" w:type="pct"/>
            <w:gridSpan w:val="2"/>
          </w:tcPr>
          <w:p w14:paraId="4C90A3A2" w14:textId="6AF2F65C" w:rsidR="004D236B" w:rsidRPr="00E169EA" w:rsidRDefault="00A727C5"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D</w:t>
            </w:r>
            <w:r w:rsidR="004D236B" w:rsidRPr="00E169EA">
              <w:rPr>
                <w:rFonts w:ascii="Times New Roman" w:hAnsi="Times New Roman" w:cs="Times New Roman"/>
                <w:sz w:val="24"/>
                <w:szCs w:val="24"/>
              </w:rPr>
              <w:t>arbų vietos apžiūr</w:t>
            </w:r>
            <w:r w:rsidRPr="00E169EA">
              <w:rPr>
                <w:rFonts w:ascii="Times New Roman" w:hAnsi="Times New Roman" w:cs="Times New Roman"/>
                <w:sz w:val="24"/>
                <w:szCs w:val="24"/>
              </w:rPr>
              <w:t>a</w:t>
            </w:r>
          </w:p>
        </w:tc>
        <w:tc>
          <w:tcPr>
            <w:tcW w:w="2908" w:type="pct"/>
          </w:tcPr>
          <w:p w14:paraId="63E2525E" w14:textId="77777777" w:rsidR="004D236B" w:rsidRPr="00E169EA" w:rsidRDefault="004D236B" w:rsidP="003B5791">
            <w:pPr>
              <w:spacing w:line="240" w:lineRule="auto"/>
              <w:jc w:val="both"/>
              <w:rPr>
                <w:rFonts w:ascii="Times New Roman" w:hAnsi="Times New Roman" w:cs="Times New Roman"/>
                <w:color w:val="0070C0"/>
                <w:sz w:val="24"/>
                <w:szCs w:val="24"/>
              </w:rPr>
            </w:pPr>
            <w:r w:rsidRPr="00E169EA">
              <w:rPr>
                <w:rFonts w:ascii="Times New Roman" w:hAnsi="Times New Roman" w:cs="Times New Roman"/>
                <w:sz w:val="24"/>
                <w:szCs w:val="24"/>
              </w:rPr>
              <w:t>Prieš teikiant pasiūlymą, Rangovui/Tiekėjui rekomenduojama susipažinti su numatoma statybos darbų teritorija, kad galėtų pats įvertinti esamą situaciją bei numatomų atlikti darbų kiekius.</w:t>
            </w:r>
          </w:p>
        </w:tc>
      </w:tr>
      <w:tr w:rsidR="004D236B" w:rsidRPr="00E169EA" w14:paraId="61CB654A" w14:textId="77777777" w:rsidTr="003B5791">
        <w:tc>
          <w:tcPr>
            <w:tcW w:w="762" w:type="pct"/>
          </w:tcPr>
          <w:p w14:paraId="29D0B59C" w14:textId="1E4CD613" w:rsidR="004D236B" w:rsidRPr="00E169EA" w:rsidRDefault="00E169EA" w:rsidP="003B5791">
            <w:pPr>
              <w:spacing w:line="240" w:lineRule="auto"/>
              <w:jc w:val="center"/>
              <w:rPr>
                <w:rFonts w:ascii="Times New Roman" w:hAnsi="Times New Roman" w:cs="Times New Roman"/>
                <w:sz w:val="24"/>
                <w:szCs w:val="24"/>
              </w:rPr>
            </w:pPr>
            <w:r w:rsidRPr="00E169EA">
              <w:rPr>
                <w:rFonts w:ascii="Times New Roman" w:hAnsi="Times New Roman" w:cs="Times New Roman"/>
                <w:sz w:val="24"/>
                <w:szCs w:val="24"/>
              </w:rPr>
              <w:t>2</w:t>
            </w:r>
            <w:r w:rsidR="004D236B" w:rsidRPr="00E169EA">
              <w:rPr>
                <w:rFonts w:ascii="Times New Roman" w:hAnsi="Times New Roman" w:cs="Times New Roman"/>
                <w:sz w:val="24"/>
                <w:szCs w:val="24"/>
              </w:rPr>
              <w:t>.3.8.</w:t>
            </w:r>
          </w:p>
        </w:tc>
        <w:tc>
          <w:tcPr>
            <w:tcW w:w="1330" w:type="pct"/>
            <w:gridSpan w:val="2"/>
          </w:tcPr>
          <w:p w14:paraId="46D3FBCF" w14:textId="77777777" w:rsidR="004D236B" w:rsidRPr="00E169EA" w:rsidRDefault="004D236B" w:rsidP="003B5791">
            <w:pPr>
              <w:spacing w:line="240" w:lineRule="auto"/>
              <w:rPr>
                <w:rFonts w:ascii="Times New Roman" w:hAnsi="Times New Roman" w:cs="Times New Roman"/>
                <w:sz w:val="24"/>
                <w:szCs w:val="24"/>
              </w:rPr>
            </w:pPr>
            <w:r w:rsidRPr="00E169EA">
              <w:rPr>
                <w:rFonts w:ascii="Times New Roman" w:hAnsi="Times New Roman" w:cs="Times New Roman"/>
                <w:sz w:val="24"/>
                <w:szCs w:val="24"/>
              </w:rPr>
              <w:t>Reikalavimai susidariusioms atliekoms ir teritorijos sutvarkymui</w:t>
            </w:r>
          </w:p>
        </w:tc>
        <w:tc>
          <w:tcPr>
            <w:tcW w:w="2908" w:type="pct"/>
          </w:tcPr>
          <w:p w14:paraId="4D7021BE" w14:textId="77777777" w:rsidR="004D236B" w:rsidRPr="00E169EA" w:rsidRDefault="004D236B" w:rsidP="003B5791">
            <w:pPr>
              <w:spacing w:line="240" w:lineRule="auto"/>
              <w:jc w:val="both"/>
              <w:rPr>
                <w:rFonts w:ascii="Times New Roman" w:hAnsi="Times New Roman" w:cs="Times New Roman"/>
                <w:color w:val="0070C0"/>
                <w:sz w:val="24"/>
                <w:szCs w:val="24"/>
              </w:rPr>
            </w:pPr>
            <w:r w:rsidRPr="00E169EA">
              <w:rPr>
                <w:rFonts w:ascii="Times New Roman" w:hAnsi="Times New Roman" w:cs="Times New Roman"/>
                <w:sz w:val="24"/>
                <w:szCs w:val="24"/>
              </w:rPr>
              <w:t>Įrengus inžinierinius tinklus sutvarkoma aplinka, išvežamas statybinis laužas, pateikiami sutvarkymą įrodantys dokumentai, teritorijos atstatomos pagal buvusį lygį</w:t>
            </w:r>
          </w:p>
        </w:tc>
      </w:tr>
    </w:tbl>
    <w:tbl>
      <w:tblPr>
        <w:tblStyle w:val="Lentelstinklelis"/>
        <w:tblpPr w:leftFromText="180" w:rightFromText="180" w:vertAnchor="text" w:horzAnchor="margin" w:tblpY="388"/>
        <w:tblW w:w="978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742C5" w:rsidRPr="00E169EA" w14:paraId="30AE2BF4" w14:textId="77777777" w:rsidTr="007B34D6">
        <w:tc>
          <w:tcPr>
            <w:tcW w:w="9781" w:type="dxa"/>
          </w:tcPr>
          <w:p w14:paraId="505D91C6" w14:textId="77777777" w:rsidR="006742C5" w:rsidRPr="00E169EA" w:rsidRDefault="006742C5" w:rsidP="000B256C">
            <w:pPr>
              <w:pStyle w:val="Sraopastraipa"/>
              <w:numPr>
                <w:ilvl w:val="0"/>
                <w:numId w:val="2"/>
              </w:numPr>
              <w:spacing w:line="240" w:lineRule="auto"/>
              <w:rPr>
                <w:rFonts w:ascii="Times New Roman" w:hAnsi="Times New Roman" w:cs="Times New Roman"/>
                <w:b/>
                <w:bCs/>
                <w:sz w:val="24"/>
                <w:szCs w:val="24"/>
              </w:rPr>
            </w:pPr>
            <w:bookmarkStart w:id="0" w:name="_Hlk134183936"/>
            <w:r w:rsidRPr="00E169EA">
              <w:rPr>
                <w:rFonts w:ascii="Times New Roman" w:hAnsi="Times New Roman" w:cs="Times New Roman"/>
                <w:b/>
                <w:bCs/>
                <w:sz w:val="24"/>
                <w:szCs w:val="24"/>
              </w:rPr>
              <w:t>REIKALAVIMAI PIRKIMO OBJEKTUI</w:t>
            </w:r>
          </w:p>
        </w:tc>
      </w:tr>
      <w:bookmarkEnd w:id="0"/>
    </w:tbl>
    <w:p w14:paraId="0EB7F842" w14:textId="77777777" w:rsidR="00005DAF" w:rsidRPr="00E169EA" w:rsidRDefault="00005DAF" w:rsidP="007B34D6">
      <w:pPr>
        <w:spacing w:after="0" w:line="240" w:lineRule="auto"/>
        <w:jc w:val="both"/>
        <w:rPr>
          <w:rFonts w:ascii="Times New Roman" w:hAnsi="Times New Roman" w:cs="Times New Roman"/>
          <w:sz w:val="24"/>
          <w:szCs w:val="24"/>
        </w:rPr>
      </w:pPr>
    </w:p>
    <w:p w14:paraId="497C9EFF" w14:textId="77777777" w:rsidR="006742C5" w:rsidRPr="00E169EA" w:rsidRDefault="006742C5" w:rsidP="007B34D6">
      <w:pPr>
        <w:numPr>
          <w:ilvl w:val="1"/>
          <w:numId w:val="2"/>
        </w:numPr>
        <w:spacing w:after="0" w:line="240" w:lineRule="auto"/>
        <w:ind w:left="714" w:hanging="357"/>
        <w:contextualSpacing/>
        <w:jc w:val="both"/>
        <w:rPr>
          <w:rFonts w:ascii="Times New Roman" w:hAnsi="Times New Roman" w:cs="Times New Roman"/>
          <w:bCs/>
          <w:sz w:val="24"/>
          <w:szCs w:val="24"/>
        </w:rPr>
      </w:pPr>
      <w:r w:rsidRPr="00E169EA">
        <w:rPr>
          <w:rFonts w:ascii="Times New Roman" w:hAnsi="Times New Roman" w:cs="Times New Roman"/>
          <w:bCs/>
          <w:sz w:val="24"/>
          <w:szCs w:val="24"/>
        </w:rPr>
        <w:t>Esamos situacijos aprašymas.</w:t>
      </w:r>
      <w:r w:rsidRPr="00E169EA">
        <w:rPr>
          <w:rFonts w:ascii="Times New Roman" w:hAnsi="Times New Roman" w:cs="Times New Roman"/>
          <w:bCs/>
          <w:color w:val="FF0000"/>
          <w:sz w:val="24"/>
          <w:szCs w:val="24"/>
        </w:rPr>
        <w:t xml:space="preserve"> </w:t>
      </w:r>
    </w:p>
    <w:p w14:paraId="60EA703B" w14:textId="3A9C38B1" w:rsidR="006742C5" w:rsidRPr="00E169EA" w:rsidRDefault="006742C5" w:rsidP="007B34D6">
      <w:pPr>
        <w:widowControl w:val="0"/>
        <w:shd w:val="clear" w:color="auto" w:fill="FFFFFF" w:themeFill="background1"/>
        <w:tabs>
          <w:tab w:val="left" w:pos="567"/>
          <w:tab w:val="left" w:leader="dot" w:pos="4555"/>
        </w:tabs>
        <w:spacing w:after="0" w:line="240" w:lineRule="auto"/>
        <w:ind w:firstLine="567"/>
        <w:contextualSpacing/>
        <w:jc w:val="both"/>
        <w:rPr>
          <w:rFonts w:ascii="Times New Roman" w:eastAsia="Times New Roman" w:hAnsi="Times New Roman" w:cs="Times New Roman"/>
          <w:color w:val="000000" w:themeColor="text1"/>
          <w:sz w:val="24"/>
          <w:szCs w:val="24"/>
        </w:rPr>
      </w:pPr>
      <w:r w:rsidRPr="000B256C">
        <w:rPr>
          <w:rFonts w:ascii="Times New Roman" w:eastAsia="Times New Roman" w:hAnsi="Times New Roman" w:cs="Times New Roman"/>
          <w:sz w:val="24"/>
          <w:szCs w:val="24"/>
        </w:rPr>
        <w:t xml:space="preserve">Šio pirkimo objektas yra vandentiekio ir buitinių nuotekų </w:t>
      </w:r>
      <w:r w:rsidR="00571E4D" w:rsidRPr="000B256C">
        <w:rPr>
          <w:rFonts w:ascii="Times New Roman" w:eastAsia="Times New Roman" w:hAnsi="Times New Roman" w:cs="Times New Roman"/>
          <w:sz w:val="24"/>
          <w:szCs w:val="24"/>
        </w:rPr>
        <w:t xml:space="preserve">šalinimo </w:t>
      </w:r>
      <w:r w:rsidRPr="000B256C">
        <w:rPr>
          <w:rFonts w:ascii="Times New Roman" w:eastAsia="Times New Roman" w:hAnsi="Times New Roman" w:cs="Times New Roman"/>
          <w:sz w:val="24"/>
          <w:szCs w:val="24"/>
        </w:rPr>
        <w:t xml:space="preserve">tinklų </w:t>
      </w:r>
      <w:r w:rsidR="00FE7BBB" w:rsidRPr="000B256C">
        <w:rPr>
          <w:rFonts w:ascii="Times New Roman" w:eastAsia="Times New Roman" w:hAnsi="Times New Roman" w:cs="Times New Roman"/>
          <w:sz w:val="24"/>
          <w:szCs w:val="24"/>
        </w:rPr>
        <w:t>I (pirmo)</w:t>
      </w:r>
      <w:r w:rsidRPr="000B256C">
        <w:rPr>
          <w:rFonts w:ascii="Times New Roman" w:eastAsia="Times New Roman" w:hAnsi="Times New Roman" w:cs="Times New Roman"/>
          <w:sz w:val="24"/>
          <w:szCs w:val="24"/>
        </w:rPr>
        <w:t xml:space="preserve"> </w:t>
      </w:r>
      <w:r w:rsidR="00571E4D" w:rsidRPr="000B256C">
        <w:rPr>
          <w:rFonts w:ascii="Times New Roman" w:eastAsia="Times New Roman" w:hAnsi="Times New Roman" w:cs="Times New Roman"/>
          <w:sz w:val="24"/>
          <w:szCs w:val="24"/>
        </w:rPr>
        <w:t xml:space="preserve">ir </w:t>
      </w:r>
      <w:r w:rsidR="00FE7BBB" w:rsidRPr="000B256C">
        <w:rPr>
          <w:rFonts w:ascii="Times New Roman" w:eastAsia="Times New Roman" w:hAnsi="Times New Roman" w:cs="Times New Roman"/>
          <w:sz w:val="24"/>
          <w:szCs w:val="24"/>
        </w:rPr>
        <w:t>III (trečio)</w:t>
      </w:r>
      <w:r w:rsidR="00571E4D" w:rsidRPr="00E169EA">
        <w:rPr>
          <w:rFonts w:ascii="Times New Roman" w:eastAsia="Times New Roman" w:hAnsi="Times New Roman" w:cs="Times New Roman"/>
          <w:sz w:val="24"/>
          <w:szCs w:val="24"/>
        </w:rPr>
        <w:t xml:space="preserve"> </w:t>
      </w:r>
      <w:r w:rsidRPr="00E169EA">
        <w:rPr>
          <w:rFonts w:ascii="Times New Roman" w:eastAsia="Times New Roman" w:hAnsi="Times New Roman" w:cs="Times New Roman"/>
          <w:sz w:val="24"/>
          <w:szCs w:val="24"/>
        </w:rPr>
        <w:t>etap</w:t>
      </w:r>
      <w:r w:rsidR="00571E4D" w:rsidRPr="00E169EA">
        <w:rPr>
          <w:rFonts w:ascii="Times New Roman" w:eastAsia="Times New Roman" w:hAnsi="Times New Roman" w:cs="Times New Roman"/>
          <w:sz w:val="24"/>
          <w:szCs w:val="24"/>
        </w:rPr>
        <w:t>ų</w:t>
      </w:r>
      <w:r w:rsidRPr="00E169EA">
        <w:rPr>
          <w:rFonts w:ascii="Times New Roman" w:eastAsia="Times New Roman" w:hAnsi="Times New Roman" w:cs="Times New Roman"/>
          <w:sz w:val="24"/>
          <w:szCs w:val="24"/>
        </w:rPr>
        <w:t xml:space="preserve"> statybos rangos darbai </w:t>
      </w:r>
      <w:r w:rsidR="00571E4D" w:rsidRPr="00E169EA">
        <w:rPr>
          <w:rFonts w:ascii="Times New Roman" w:eastAsia="Times New Roman" w:hAnsi="Times New Roman" w:cs="Times New Roman"/>
          <w:color w:val="000000"/>
          <w:sz w:val="24"/>
          <w:szCs w:val="24"/>
          <w:lang w:eastAsia="en-US"/>
        </w:rPr>
        <w:t>pagal UAB „</w:t>
      </w:r>
      <w:proofErr w:type="spellStart"/>
      <w:r w:rsidR="00571E4D" w:rsidRPr="00E169EA">
        <w:rPr>
          <w:rFonts w:ascii="Times New Roman" w:eastAsia="Times New Roman" w:hAnsi="Times New Roman" w:cs="Times New Roman"/>
          <w:color w:val="000000"/>
          <w:sz w:val="24"/>
          <w:szCs w:val="24"/>
          <w:lang w:eastAsia="en-US"/>
        </w:rPr>
        <w:t>Atamis</w:t>
      </w:r>
      <w:proofErr w:type="spellEnd"/>
      <w:r w:rsidR="00571E4D" w:rsidRPr="00E169EA">
        <w:rPr>
          <w:rFonts w:ascii="Times New Roman" w:eastAsia="Times New Roman" w:hAnsi="Times New Roman" w:cs="Times New Roman"/>
          <w:color w:val="000000"/>
          <w:sz w:val="24"/>
          <w:szCs w:val="24"/>
          <w:lang w:eastAsia="en-US"/>
        </w:rPr>
        <w:t xml:space="preserve">“ 2024 metais parengtą ir </w:t>
      </w:r>
      <w:proofErr w:type="spellStart"/>
      <w:r w:rsidR="00571E4D" w:rsidRPr="00E169EA">
        <w:rPr>
          <w:rFonts w:ascii="Times New Roman" w:eastAsia="Times New Roman" w:hAnsi="Times New Roman" w:cs="Times New Roman"/>
          <w:color w:val="000000"/>
          <w:sz w:val="24"/>
          <w:szCs w:val="24"/>
          <w:lang w:eastAsia="en-US"/>
        </w:rPr>
        <w:t>ekspertuotą</w:t>
      </w:r>
      <w:proofErr w:type="spellEnd"/>
      <w:r w:rsidR="00571E4D" w:rsidRPr="00E169EA">
        <w:rPr>
          <w:rFonts w:ascii="Times New Roman" w:eastAsia="Times New Roman" w:hAnsi="Times New Roman" w:cs="Times New Roman"/>
          <w:color w:val="000000"/>
          <w:sz w:val="24"/>
          <w:szCs w:val="24"/>
          <w:lang w:eastAsia="en-US"/>
        </w:rPr>
        <w:t xml:space="preserve"> techninį darbo projektą </w:t>
      </w:r>
      <w:r w:rsidR="00FE7BBB" w:rsidRPr="00E169EA">
        <w:rPr>
          <w:rFonts w:ascii="Times New Roman" w:eastAsia="Times New Roman" w:hAnsi="Times New Roman" w:cs="Times New Roman"/>
          <w:color w:val="000000"/>
          <w:sz w:val="24"/>
          <w:szCs w:val="24"/>
          <w:lang w:eastAsia="en-US"/>
        </w:rPr>
        <w:t>Nr. AT-231-2113</w:t>
      </w:r>
      <w:r w:rsidR="00FE7BBB" w:rsidRPr="00E169EA">
        <w:rPr>
          <w:rFonts w:ascii="Times New Roman" w:eastAsia="Times New Roman" w:hAnsi="Times New Roman" w:cs="Times New Roman"/>
          <w:sz w:val="24"/>
          <w:szCs w:val="24"/>
        </w:rPr>
        <w:t xml:space="preserve"> </w:t>
      </w:r>
      <w:r w:rsidR="00571E4D" w:rsidRPr="00E169EA">
        <w:rPr>
          <w:rFonts w:ascii="Times New Roman" w:eastAsia="Times New Roman" w:hAnsi="Times New Roman" w:cs="Times New Roman"/>
          <w:color w:val="000000"/>
          <w:sz w:val="24"/>
          <w:szCs w:val="24"/>
          <w:lang w:eastAsia="en-US"/>
        </w:rPr>
        <w:t xml:space="preserve">„Vandentiekio ir buitinių nuotekų šalinimo tinklų Kapų, Naujoji, Vytauto ir </w:t>
      </w:r>
      <w:proofErr w:type="spellStart"/>
      <w:r w:rsidR="00571E4D" w:rsidRPr="00E169EA">
        <w:rPr>
          <w:rFonts w:ascii="Times New Roman" w:eastAsia="Times New Roman" w:hAnsi="Times New Roman" w:cs="Times New Roman"/>
          <w:color w:val="000000"/>
          <w:sz w:val="24"/>
          <w:szCs w:val="24"/>
          <w:lang w:eastAsia="en-US"/>
        </w:rPr>
        <w:t>Bilso</w:t>
      </w:r>
      <w:proofErr w:type="spellEnd"/>
      <w:r w:rsidR="00571E4D" w:rsidRPr="00E169EA">
        <w:rPr>
          <w:rFonts w:ascii="Times New Roman" w:eastAsia="Times New Roman" w:hAnsi="Times New Roman" w:cs="Times New Roman"/>
          <w:color w:val="000000"/>
          <w:sz w:val="24"/>
          <w:szCs w:val="24"/>
          <w:lang w:eastAsia="en-US"/>
        </w:rPr>
        <w:t xml:space="preserve"> gatvėse, Leipalingio mstl., Leipalingio sen., Druskininkų sav., statybos projektas“ </w:t>
      </w:r>
      <w:r w:rsidR="0070390D" w:rsidRPr="00E169EA">
        <w:rPr>
          <w:rFonts w:ascii="Times New Roman" w:eastAsia="Times New Roman" w:hAnsi="Times New Roman" w:cs="Times New Roman"/>
          <w:sz w:val="24"/>
          <w:szCs w:val="24"/>
        </w:rPr>
        <w:t xml:space="preserve">(toliau – Techninis darbo projektas) </w:t>
      </w:r>
      <w:r w:rsidR="6BB6366E" w:rsidRPr="00E169EA">
        <w:rPr>
          <w:rFonts w:ascii="Times New Roman" w:eastAsia="Times New Roman" w:hAnsi="Times New Roman" w:cs="Times New Roman"/>
          <w:sz w:val="24"/>
          <w:szCs w:val="24"/>
        </w:rPr>
        <w:t xml:space="preserve">ir </w:t>
      </w:r>
      <w:r w:rsidR="00571E4D" w:rsidRPr="00E169EA">
        <w:rPr>
          <w:rFonts w:ascii="Times New Roman" w:eastAsia="Times New Roman" w:hAnsi="Times New Roman" w:cs="Times New Roman"/>
          <w:sz w:val="24"/>
          <w:szCs w:val="24"/>
        </w:rPr>
        <w:t xml:space="preserve">šią </w:t>
      </w:r>
      <w:r w:rsidR="00B636C6" w:rsidRPr="00E169EA">
        <w:rPr>
          <w:rFonts w:ascii="Times New Roman" w:eastAsia="Times New Roman" w:hAnsi="Times New Roman" w:cs="Times New Roman"/>
          <w:sz w:val="24"/>
          <w:szCs w:val="24"/>
        </w:rPr>
        <w:t>T</w:t>
      </w:r>
      <w:r w:rsidR="6BB6366E" w:rsidRPr="00E169EA">
        <w:rPr>
          <w:rFonts w:ascii="Times New Roman" w:eastAsia="Times New Roman" w:hAnsi="Times New Roman" w:cs="Times New Roman"/>
          <w:sz w:val="24"/>
          <w:szCs w:val="24"/>
        </w:rPr>
        <w:t xml:space="preserve">echninę </w:t>
      </w:r>
      <w:r w:rsidR="00571E4D" w:rsidRPr="00E169EA">
        <w:rPr>
          <w:rFonts w:ascii="Times New Roman" w:eastAsia="Times New Roman" w:hAnsi="Times New Roman" w:cs="Times New Roman"/>
          <w:sz w:val="24"/>
          <w:szCs w:val="24"/>
        </w:rPr>
        <w:t>specifikaciją</w:t>
      </w:r>
      <w:r w:rsidR="6BB6366E" w:rsidRPr="00E169EA">
        <w:rPr>
          <w:rFonts w:ascii="Times New Roman" w:eastAsia="Times New Roman" w:hAnsi="Times New Roman" w:cs="Times New Roman"/>
          <w:sz w:val="24"/>
          <w:szCs w:val="24"/>
        </w:rPr>
        <w:t>.</w:t>
      </w:r>
    </w:p>
    <w:p w14:paraId="07B86738" w14:textId="77777777" w:rsidR="00B96390" w:rsidRDefault="006742C5" w:rsidP="00B96390">
      <w:pPr>
        <w:widowControl w:val="0"/>
        <w:shd w:val="clear" w:color="auto" w:fill="FFFFFF" w:themeFill="background1"/>
        <w:tabs>
          <w:tab w:val="left" w:pos="567"/>
          <w:tab w:val="left" w:leader="dot" w:pos="4555"/>
        </w:tabs>
        <w:spacing w:after="0" w:line="240" w:lineRule="auto"/>
        <w:ind w:firstLine="567"/>
        <w:contextualSpacing/>
        <w:jc w:val="both"/>
        <w:rPr>
          <w:rFonts w:ascii="Times New Roman" w:eastAsia="Times New Roman" w:hAnsi="Times New Roman" w:cs="Times New Roman"/>
          <w:color w:val="000000" w:themeColor="text1"/>
          <w:sz w:val="24"/>
          <w:szCs w:val="24"/>
        </w:rPr>
      </w:pPr>
      <w:r w:rsidRPr="00E169EA">
        <w:rPr>
          <w:rFonts w:ascii="Times New Roman" w:eastAsia="Times New Roman" w:hAnsi="Times New Roman" w:cs="Times New Roman"/>
          <w:color w:val="000000" w:themeColor="text1"/>
          <w:sz w:val="24"/>
          <w:szCs w:val="24"/>
        </w:rPr>
        <w:t xml:space="preserve">Vadovaujantis parengtu </w:t>
      </w:r>
      <w:r w:rsidR="00FE7BBB" w:rsidRPr="00E169EA">
        <w:rPr>
          <w:rFonts w:ascii="Times New Roman" w:eastAsia="Times New Roman" w:hAnsi="Times New Roman" w:cs="Times New Roman"/>
          <w:sz w:val="24"/>
          <w:szCs w:val="24"/>
        </w:rPr>
        <w:t>Techniniu darbo</w:t>
      </w:r>
      <w:r w:rsidRPr="00E169EA">
        <w:rPr>
          <w:rFonts w:ascii="Times New Roman" w:eastAsia="Times New Roman" w:hAnsi="Times New Roman" w:cs="Times New Roman"/>
          <w:color w:val="000000" w:themeColor="text1"/>
          <w:sz w:val="24"/>
          <w:szCs w:val="24"/>
        </w:rPr>
        <w:t xml:space="preserve"> </w:t>
      </w:r>
      <w:r w:rsidR="00FE7BBB" w:rsidRPr="00E169EA">
        <w:rPr>
          <w:rFonts w:ascii="Times New Roman" w:eastAsia="Times New Roman" w:hAnsi="Times New Roman" w:cs="Times New Roman"/>
          <w:color w:val="000000" w:themeColor="text1"/>
          <w:sz w:val="24"/>
          <w:szCs w:val="24"/>
        </w:rPr>
        <w:t>p</w:t>
      </w:r>
      <w:r w:rsidRPr="00E169EA">
        <w:rPr>
          <w:rFonts w:ascii="Times New Roman" w:eastAsia="Times New Roman" w:hAnsi="Times New Roman" w:cs="Times New Roman"/>
          <w:color w:val="000000" w:themeColor="text1"/>
          <w:sz w:val="24"/>
          <w:szCs w:val="24"/>
        </w:rPr>
        <w:t>rojektu, statybos techniniu reglamentu STR 1.04.04:2017 „Statinio projektavimas, projekto ekspertizė“ ir statybos techninio reglamento STR 1.06.01:2016 „Statybos darbai. Statinio statybos priežiūra“ reikalinga pakloti vandentiekio ir buitinių nuotekų tinklus. Esant poreikiui atlikti papildomus tyrinėjimo darbus.</w:t>
      </w:r>
    </w:p>
    <w:p w14:paraId="6BACE6AC" w14:textId="77777777" w:rsidR="00B96390" w:rsidRDefault="006742C5" w:rsidP="00B96390">
      <w:pPr>
        <w:widowControl w:val="0"/>
        <w:shd w:val="clear" w:color="auto" w:fill="FFFFFF" w:themeFill="background1"/>
        <w:tabs>
          <w:tab w:val="left" w:pos="567"/>
          <w:tab w:val="left" w:leader="dot" w:pos="4555"/>
        </w:tabs>
        <w:spacing w:after="0" w:line="240" w:lineRule="auto"/>
        <w:ind w:firstLine="567"/>
        <w:contextualSpacing/>
        <w:jc w:val="both"/>
        <w:rPr>
          <w:rFonts w:ascii="Times New Roman" w:eastAsia="Times New Roman" w:hAnsi="Times New Roman" w:cs="Times New Roman"/>
          <w:color w:val="000000" w:themeColor="text1"/>
          <w:sz w:val="24"/>
          <w:szCs w:val="24"/>
        </w:rPr>
      </w:pPr>
      <w:r w:rsidRPr="000B256C">
        <w:rPr>
          <w:rFonts w:ascii="Times New Roman" w:hAnsi="Times New Roman" w:cs="Times New Roman"/>
          <w:bCs/>
          <w:color w:val="000000"/>
          <w:sz w:val="24"/>
          <w:szCs w:val="24"/>
        </w:rPr>
        <w:t>Rangovas vandentiekio tinklų ir buitinių nuotekų tinklų</w:t>
      </w:r>
      <w:r w:rsidR="00FE7BBB" w:rsidRPr="000B256C">
        <w:rPr>
          <w:rFonts w:ascii="Times New Roman" w:hAnsi="Times New Roman" w:cs="Times New Roman"/>
          <w:bCs/>
          <w:color w:val="000000"/>
          <w:sz w:val="24"/>
          <w:szCs w:val="24"/>
        </w:rPr>
        <w:t xml:space="preserve">, nurodytų </w:t>
      </w:r>
      <w:r w:rsidR="00FE7BBB" w:rsidRPr="000B256C">
        <w:rPr>
          <w:rFonts w:ascii="Times New Roman" w:eastAsia="Times New Roman" w:hAnsi="Times New Roman" w:cs="Times New Roman"/>
          <w:sz w:val="24"/>
          <w:szCs w:val="24"/>
        </w:rPr>
        <w:t>Techninio darbo</w:t>
      </w:r>
      <w:r w:rsidRPr="000B256C">
        <w:rPr>
          <w:rFonts w:ascii="Times New Roman" w:hAnsi="Times New Roman" w:cs="Times New Roman"/>
          <w:bCs/>
          <w:color w:val="000000"/>
          <w:sz w:val="24"/>
          <w:szCs w:val="24"/>
        </w:rPr>
        <w:t xml:space="preserve"> </w:t>
      </w:r>
      <w:r w:rsidR="00FE7BBB" w:rsidRPr="000B256C">
        <w:rPr>
          <w:rFonts w:ascii="Times New Roman" w:hAnsi="Times New Roman" w:cs="Times New Roman"/>
          <w:bCs/>
          <w:color w:val="000000"/>
          <w:sz w:val="24"/>
          <w:szCs w:val="24"/>
        </w:rPr>
        <w:t xml:space="preserve">projekto </w:t>
      </w:r>
      <w:r w:rsidR="00FE7BBB" w:rsidRPr="000B256C">
        <w:rPr>
          <w:rFonts w:ascii="Times New Roman" w:eastAsia="Times New Roman" w:hAnsi="Times New Roman" w:cs="Times New Roman"/>
          <w:sz w:val="24"/>
          <w:szCs w:val="24"/>
        </w:rPr>
        <w:t xml:space="preserve">I (pirmo) ir III (trečio) etapų </w:t>
      </w:r>
      <w:r w:rsidRPr="000B256C">
        <w:rPr>
          <w:rFonts w:ascii="Times New Roman" w:hAnsi="Times New Roman" w:cs="Times New Roman"/>
          <w:bCs/>
          <w:color w:val="000000"/>
          <w:sz w:val="24"/>
          <w:szCs w:val="24"/>
        </w:rPr>
        <w:t xml:space="preserve">statybos rangos darbus baigia per </w:t>
      </w:r>
      <w:r w:rsidR="0083014A" w:rsidRPr="000B256C">
        <w:rPr>
          <w:rFonts w:ascii="Times New Roman" w:hAnsi="Times New Roman" w:cs="Times New Roman"/>
          <w:bCs/>
          <w:color w:val="000000"/>
          <w:sz w:val="24"/>
          <w:szCs w:val="24"/>
        </w:rPr>
        <w:t xml:space="preserve">ne vėliau </w:t>
      </w:r>
      <w:r w:rsidR="0083014A" w:rsidRPr="000B256C">
        <w:rPr>
          <w:rFonts w:ascii="Times New Roman" w:hAnsi="Times New Roman" w:cs="Times New Roman"/>
          <w:b/>
          <w:sz w:val="24"/>
          <w:szCs w:val="24"/>
        </w:rPr>
        <w:t xml:space="preserve">kaip per 16 mėnesių nuo Darbų pradžios. </w:t>
      </w:r>
      <w:r w:rsidR="008945BB" w:rsidRPr="008945BB">
        <w:rPr>
          <w:rFonts w:ascii="Times New Roman" w:hAnsi="Times New Roman" w:cs="Times New Roman"/>
          <w:bCs/>
          <w:sz w:val="24"/>
          <w:szCs w:val="24"/>
        </w:rPr>
        <w:t>Darbų pradžia – Statybvietės perdavimo–priėmimo akto pasirašymo data.</w:t>
      </w:r>
    </w:p>
    <w:p w14:paraId="21DB4849" w14:textId="2AE8E8F2" w:rsidR="00B636C6" w:rsidRDefault="006742C5" w:rsidP="00B96390">
      <w:pPr>
        <w:widowControl w:val="0"/>
        <w:shd w:val="clear" w:color="auto" w:fill="FFFFFF" w:themeFill="background1"/>
        <w:tabs>
          <w:tab w:val="left" w:pos="567"/>
          <w:tab w:val="left" w:leader="dot" w:pos="4555"/>
        </w:tabs>
        <w:spacing w:after="0" w:line="240" w:lineRule="auto"/>
        <w:ind w:firstLine="567"/>
        <w:contextualSpacing/>
        <w:jc w:val="both"/>
        <w:rPr>
          <w:rFonts w:ascii="Times New Roman" w:hAnsi="Times New Roman" w:cs="Times New Roman"/>
          <w:sz w:val="24"/>
          <w:szCs w:val="24"/>
        </w:rPr>
      </w:pPr>
      <w:r w:rsidRPr="00A73711">
        <w:rPr>
          <w:rFonts w:ascii="Times New Roman" w:hAnsi="Times New Roman" w:cs="Times New Roman"/>
          <w:b/>
          <w:sz w:val="24"/>
          <w:szCs w:val="24"/>
        </w:rPr>
        <w:t>Darbų pabaiga</w:t>
      </w:r>
      <w:r w:rsidR="00B31F52" w:rsidRPr="00A73711">
        <w:rPr>
          <w:rFonts w:ascii="Times New Roman" w:hAnsi="Times New Roman" w:cs="Times New Roman"/>
          <w:sz w:val="24"/>
          <w:szCs w:val="24"/>
        </w:rPr>
        <w:t xml:space="preserve"> darbai bus laikomi baigtais, kai bus įvykdytos </w:t>
      </w:r>
      <w:r w:rsidR="00B31F52" w:rsidRPr="004D6FE3">
        <w:rPr>
          <w:rFonts w:ascii="Times New Roman" w:hAnsi="Times New Roman" w:cs="Times New Roman"/>
          <w:sz w:val="24"/>
          <w:szCs w:val="24"/>
        </w:rPr>
        <w:t>Rangos sutart</w:t>
      </w:r>
      <w:r w:rsidR="004D6FE3" w:rsidRPr="004D6FE3">
        <w:rPr>
          <w:rFonts w:ascii="Times New Roman" w:hAnsi="Times New Roman" w:cs="Times New Roman"/>
          <w:sz w:val="24"/>
          <w:szCs w:val="24"/>
        </w:rPr>
        <w:t>yje</w:t>
      </w:r>
      <w:r w:rsidR="009B3033" w:rsidRPr="004D6FE3">
        <w:rPr>
          <w:rFonts w:ascii="Times New Roman" w:hAnsi="Times New Roman" w:cs="Times New Roman"/>
          <w:sz w:val="24"/>
          <w:szCs w:val="24"/>
        </w:rPr>
        <w:t xml:space="preserve"> nurodytos</w:t>
      </w:r>
      <w:r w:rsidR="009B3033" w:rsidRPr="00A73711">
        <w:rPr>
          <w:rFonts w:ascii="Times New Roman" w:hAnsi="Times New Roman" w:cs="Times New Roman"/>
          <w:sz w:val="24"/>
          <w:szCs w:val="24"/>
        </w:rPr>
        <w:t xml:space="preserve"> sąlygos.</w:t>
      </w:r>
    </w:p>
    <w:p w14:paraId="7E6DBD73" w14:textId="77777777" w:rsidR="00A7579B" w:rsidRPr="00B96390" w:rsidRDefault="00A7579B" w:rsidP="00B96390">
      <w:pPr>
        <w:widowControl w:val="0"/>
        <w:shd w:val="clear" w:color="auto" w:fill="FFFFFF" w:themeFill="background1"/>
        <w:tabs>
          <w:tab w:val="left" w:pos="567"/>
          <w:tab w:val="left" w:leader="dot" w:pos="4555"/>
        </w:tabs>
        <w:spacing w:after="0" w:line="240" w:lineRule="auto"/>
        <w:ind w:firstLine="567"/>
        <w:contextualSpacing/>
        <w:jc w:val="both"/>
        <w:rPr>
          <w:rFonts w:ascii="Times New Roman" w:eastAsia="Times New Roman" w:hAnsi="Times New Roman" w:cs="Times New Roman"/>
          <w:color w:val="000000" w:themeColor="text1"/>
          <w:sz w:val="24"/>
          <w:szCs w:val="24"/>
        </w:rPr>
      </w:pPr>
    </w:p>
    <w:p w14:paraId="5B77D0F3" w14:textId="0435620F" w:rsidR="006742C5" w:rsidRPr="00E169EA" w:rsidRDefault="006742C5" w:rsidP="007B34D6">
      <w:pPr>
        <w:numPr>
          <w:ilvl w:val="1"/>
          <w:numId w:val="2"/>
        </w:numPr>
        <w:spacing w:after="0" w:line="240" w:lineRule="auto"/>
        <w:ind w:left="714" w:hanging="357"/>
        <w:contextualSpacing/>
        <w:rPr>
          <w:rFonts w:ascii="Times New Roman" w:hAnsi="Times New Roman" w:cs="Times New Roman"/>
          <w:bCs/>
          <w:sz w:val="24"/>
          <w:szCs w:val="24"/>
        </w:rPr>
      </w:pPr>
      <w:r w:rsidRPr="00E169EA">
        <w:rPr>
          <w:rFonts w:ascii="Times New Roman" w:hAnsi="Times New Roman" w:cs="Times New Roman"/>
          <w:bCs/>
          <w:sz w:val="24"/>
          <w:szCs w:val="24"/>
        </w:rPr>
        <w:t xml:space="preserve">Bendrieji reikalavimai </w:t>
      </w:r>
      <w:r w:rsidR="00366F49" w:rsidRPr="00E169EA">
        <w:rPr>
          <w:rFonts w:ascii="Times New Roman" w:hAnsi="Times New Roman" w:cs="Times New Roman"/>
          <w:bCs/>
          <w:sz w:val="24"/>
          <w:szCs w:val="24"/>
        </w:rPr>
        <w:t>Rangovui</w:t>
      </w:r>
      <w:r w:rsidRPr="00E169EA">
        <w:rPr>
          <w:rFonts w:ascii="Times New Roman" w:hAnsi="Times New Roman" w:cs="Times New Roman"/>
          <w:bCs/>
          <w:sz w:val="24"/>
          <w:szCs w:val="24"/>
        </w:rPr>
        <w:t>:</w:t>
      </w:r>
    </w:p>
    <w:p w14:paraId="45A806EB" w14:textId="24C3F65C" w:rsidR="006742C5" w:rsidRPr="00E169EA" w:rsidRDefault="006742C5"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w:t>
      </w:r>
      <w:r w:rsidR="00B636C6" w:rsidRPr="00E169EA">
        <w:rPr>
          <w:rFonts w:ascii="Times New Roman" w:hAnsi="Times New Roman" w:cs="Times New Roman"/>
          <w:sz w:val="24"/>
          <w:szCs w:val="24"/>
        </w:rPr>
        <w:t>/</w:t>
      </w:r>
      <w:r w:rsidRPr="00E169EA">
        <w:rPr>
          <w:rFonts w:ascii="Times New Roman" w:hAnsi="Times New Roman" w:cs="Times New Roman"/>
          <w:sz w:val="24"/>
          <w:szCs w:val="24"/>
        </w:rPr>
        <w:t xml:space="preserve">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w:t>
      </w:r>
      <w:r w:rsidR="00B636C6" w:rsidRPr="00E169EA">
        <w:rPr>
          <w:rFonts w:ascii="Times New Roman" w:hAnsi="Times New Roman" w:cs="Times New Roman"/>
          <w:sz w:val="24"/>
          <w:szCs w:val="24"/>
        </w:rPr>
        <w:t xml:space="preserve">visais </w:t>
      </w:r>
      <w:r w:rsidRPr="00E169EA">
        <w:rPr>
          <w:rFonts w:ascii="Times New Roman" w:hAnsi="Times New Roman" w:cs="Times New Roman"/>
          <w:sz w:val="24"/>
          <w:szCs w:val="24"/>
        </w:rPr>
        <w:t xml:space="preserve">kitais </w:t>
      </w:r>
      <w:r w:rsidR="00B636C6" w:rsidRPr="00E169EA">
        <w:rPr>
          <w:rFonts w:ascii="Times New Roman" w:hAnsi="Times New Roman" w:cs="Times New Roman"/>
          <w:sz w:val="24"/>
          <w:szCs w:val="24"/>
        </w:rPr>
        <w:t xml:space="preserve">statybos </w:t>
      </w:r>
      <w:r w:rsidRPr="00E169EA">
        <w:rPr>
          <w:rFonts w:ascii="Times New Roman" w:hAnsi="Times New Roman" w:cs="Times New Roman"/>
          <w:sz w:val="24"/>
          <w:szCs w:val="24"/>
        </w:rPr>
        <w:t xml:space="preserve">dokumentais Rangovas (subrangovas) </w:t>
      </w:r>
      <w:r w:rsidR="00B636C6" w:rsidRPr="00E169EA">
        <w:rPr>
          <w:rFonts w:ascii="Times New Roman" w:hAnsi="Times New Roman" w:cs="Times New Roman"/>
          <w:sz w:val="24"/>
          <w:szCs w:val="24"/>
        </w:rPr>
        <w:t xml:space="preserve">turi </w:t>
      </w:r>
      <w:r w:rsidRPr="00E169EA">
        <w:rPr>
          <w:rFonts w:ascii="Times New Roman" w:hAnsi="Times New Roman" w:cs="Times New Roman"/>
          <w:sz w:val="24"/>
          <w:szCs w:val="24"/>
        </w:rPr>
        <w:t>perduo</w:t>
      </w:r>
      <w:r w:rsidR="00B636C6" w:rsidRPr="00E169EA">
        <w:rPr>
          <w:rFonts w:ascii="Times New Roman" w:hAnsi="Times New Roman" w:cs="Times New Roman"/>
          <w:sz w:val="24"/>
          <w:szCs w:val="24"/>
        </w:rPr>
        <w:t>ti</w:t>
      </w:r>
      <w:r w:rsidRPr="00E169EA">
        <w:rPr>
          <w:rFonts w:ascii="Times New Roman" w:hAnsi="Times New Roman" w:cs="Times New Roman"/>
          <w:sz w:val="24"/>
          <w:szCs w:val="24"/>
        </w:rPr>
        <w:t xml:space="preserve"> Užsakovui.</w:t>
      </w:r>
    </w:p>
    <w:p w14:paraId="23F32AA0" w14:textId="77777777" w:rsidR="00FE7BBB" w:rsidRPr="00E169EA" w:rsidRDefault="006742C5"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sz w:val="24"/>
          <w:szCs w:val="24"/>
        </w:rPr>
        <w:t xml:space="preserve">Visos konstrukcijos, medžiagos ir įranga turi būti sertifikuoti arba pripažinti tinkamais naudoti Lietuvoje nustatyta tvarka ir turėti atitikties įvertinimo dokumentą. Jei atskiruose normatyviniuose aktuose tai pačiai konstrukcijai, savybei, rodikliui ir pan. nustatyti </w:t>
      </w:r>
      <w:r w:rsidRPr="00E169EA">
        <w:rPr>
          <w:rFonts w:ascii="Times New Roman" w:hAnsi="Times New Roman" w:cs="Times New Roman"/>
          <w:sz w:val="24"/>
          <w:szCs w:val="24"/>
        </w:rPr>
        <w:lastRenderedPageBreak/>
        <w:t>skirtingi parametrai, pasirenkamas tas, kuris užtikrina geresnes fizines, technines ir eksploatacines savybes.</w:t>
      </w:r>
      <w:r w:rsidR="009D7722" w:rsidRPr="00E169EA">
        <w:rPr>
          <w:rFonts w:ascii="Times New Roman" w:hAnsi="Times New Roman" w:cs="Times New Roman"/>
          <w:sz w:val="24"/>
          <w:szCs w:val="24"/>
        </w:rPr>
        <w:t xml:space="preserve"> </w:t>
      </w:r>
    </w:p>
    <w:p w14:paraId="392D1C9B" w14:textId="02BCE6E9" w:rsidR="0070390D" w:rsidRPr="00E169EA" w:rsidRDefault="0070390D"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eastAsia="Calibri" w:hAnsi="Times New Roman" w:cs="Times New Roman"/>
          <w:sz w:val="24"/>
          <w:szCs w:val="24"/>
        </w:rPr>
        <w:t>Rangovas visą sutarties galiojimo laiką privalo laikytis įsipareigojimų dėl n</w:t>
      </w:r>
      <w:bookmarkStart w:id="1" w:name="_Hlk214284756"/>
      <w:r w:rsidRPr="00E169EA">
        <w:rPr>
          <w:rFonts w:ascii="Times New Roman" w:eastAsia="Calibri" w:hAnsi="Times New Roman" w:cs="Times New Roman"/>
          <w:sz w:val="24"/>
          <w:szCs w:val="24"/>
        </w:rPr>
        <w:t>umatomų naudoti pagrindinių darbų atlikimui naudojamų sudedamųjų dalių (gaminių, medžiagų ir įrangos)</w:t>
      </w:r>
      <w:bookmarkEnd w:id="1"/>
      <w:r w:rsidRPr="00E169EA">
        <w:rPr>
          <w:rFonts w:ascii="Times New Roman" w:eastAsia="Calibri" w:hAnsi="Times New Roman" w:cs="Times New Roman"/>
          <w:sz w:val="24"/>
          <w:szCs w:val="24"/>
        </w:rPr>
        <w:t xml:space="preserve"> tokių kaip šulinių liukų dangčiai ir rėmai pagaminti iš kalaus ketaus; plastikiniai nuotekų apžiūros šulinėliai; šuliniai iš surenkamų gelžbetonio elementų; slėginiai nuotekų vamzdžiai; savitakiniai nuotekų vamzdžiai; pilnai sukomplektuotos (su apskaitos sistema, įskaitant visas fasonines dalis ir sujungimo dalis, visus vamzdžius, kreipiančiąsias siurblio nuleidimo grandinę, sklendžių aptarnavimo aikštelę, vėdinimo vamzdžius su filtrais kvapų mažinimui, aptarnavimo kopėčias, apšiltintą siurblinės dangtį, siurblinės korpuso apšiltinimą, nešmenų krepšį su laikikliais ir tvirtinimo detalėmis bei iškėlimo įrangą (kai nėra smulkinančių grotų), ketinę peilinę sklendę) požeminės buitinių nuotekų siurblinės; nerūdijančio plieno varžtai; komunikacijų ženklų stovai; betoninės trinkelės; kelio betoniniai bordiūrai; vejų betoniniai bordiūrai ir kt.</w:t>
      </w:r>
    </w:p>
    <w:p w14:paraId="55D067C3" w14:textId="77777777" w:rsidR="006742C5" w:rsidRPr="00E169EA" w:rsidRDefault="006742C5"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sz w:val="24"/>
          <w:szCs w:val="24"/>
        </w:rPr>
        <w:t>Rangovas prieš darbų pradžią su statybos techninės priežiūros vadovu turi suderinti medžiagas, gaminius, numatomus naudoti objekte. Visos naudojamos medžiagos, gaminiai ir įranga turi atitikti techninėje specifikacijoje ir projekte nustatytus reikalavimus, ir turi būti nauji. Esant poreikiui, prieš darbų pradžią, gali būti pareikalauta Užsakovui pateikti pavyzdžius, už kurių užsakymą ir pristatymą atsakingas Rangovas.</w:t>
      </w:r>
    </w:p>
    <w:p w14:paraId="37298672" w14:textId="77777777" w:rsidR="006742C5" w:rsidRPr="00E169EA" w:rsidRDefault="006742C5"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sz w:val="24"/>
          <w:szCs w:val="24"/>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4F179EC0" w14:textId="39872918" w:rsidR="006742C5" w:rsidRPr="00E169EA" w:rsidRDefault="006742C5"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sz w:val="24"/>
          <w:szCs w:val="24"/>
        </w:rPr>
        <w:t xml:space="preserve">Jei </w:t>
      </w:r>
      <w:r w:rsidR="00950A83" w:rsidRPr="00E169EA">
        <w:rPr>
          <w:rFonts w:ascii="Times New Roman" w:hAnsi="Times New Roman" w:cs="Times New Roman"/>
          <w:sz w:val="24"/>
          <w:szCs w:val="24"/>
        </w:rPr>
        <w:t>T</w:t>
      </w:r>
      <w:r w:rsidRPr="00E169EA">
        <w:rPr>
          <w:rFonts w:ascii="Times New Roman" w:hAnsi="Times New Roman" w:cs="Times New Roman"/>
          <w:sz w:val="24"/>
          <w:szCs w:val="24"/>
        </w:rPr>
        <w:t xml:space="preserve">echniniame darbo projekte nurodyti medžiagų/įrangos gamintojai ar prekės ženklai, tai yra tik informacinio pobūdžio duomenys, ir </w:t>
      </w:r>
      <w:r w:rsidR="00950A83" w:rsidRPr="00E169EA">
        <w:rPr>
          <w:rFonts w:ascii="Times New Roman" w:hAnsi="Times New Roman" w:cs="Times New Roman"/>
          <w:sz w:val="24"/>
          <w:szCs w:val="24"/>
        </w:rPr>
        <w:t>Rangovas</w:t>
      </w:r>
      <w:r w:rsidRPr="00E169EA">
        <w:rPr>
          <w:rFonts w:ascii="Times New Roman" w:hAnsi="Times New Roman" w:cs="Times New Roman"/>
          <w:sz w:val="24"/>
          <w:szCs w:val="24"/>
        </w:rPr>
        <w:t xml:space="preserve"> nėra įpareigotas siūlyti ir/ar naudoti šių gamintojų produkciją ir gali siūlyti lygiavertes medžiagas ir/ar įrangą.</w:t>
      </w:r>
    </w:p>
    <w:p w14:paraId="06115755" w14:textId="4A9667BC" w:rsidR="008277F2" w:rsidRPr="00E169EA" w:rsidRDefault="00FE7BBB"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sz w:val="24"/>
          <w:szCs w:val="24"/>
        </w:rPr>
        <w:t>Rangovas, vykdydamas tinklų klojimo darbus privalo i</w:t>
      </w:r>
      <w:r w:rsidR="008277F2" w:rsidRPr="00E169EA">
        <w:rPr>
          <w:rFonts w:ascii="Times New Roman" w:hAnsi="Times New Roman" w:cs="Times New Roman"/>
          <w:sz w:val="24"/>
          <w:szCs w:val="24"/>
        </w:rPr>
        <w:t>šlaikyti tinklų apsaugos zonų reikalavimus bei tinklų normatyvinius įgilinimus, nustatytus galiojančiais teisės aktais.</w:t>
      </w:r>
    </w:p>
    <w:p w14:paraId="67E4AB9D" w14:textId="7BB61CB3" w:rsidR="00161CD1" w:rsidRPr="00E169EA" w:rsidRDefault="00161CD1"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eastAsia="Calibri" w:hAnsi="Times New Roman" w:cs="Times New Roman"/>
          <w:sz w:val="24"/>
          <w:szCs w:val="24"/>
        </w:rPr>
        <w:t>Atlik</w:t>
      </w:r>
      <w:r w:rsidR="00FE7BBB" w:rsidRPr="00E169EA">
        <w:rPr>
          <w:rFonts w:ascii="Times New Roman" w:eastAsia="Calibri" w:hAnsi="Times New Roman" w:cs="Times New Roman"/>
          <w:sz w:val="24"/>
          <w:szCs w:val="24"/>
        </w:rPr>
        <w:t>ę</w:t>
      </w:r>
      <w:r w:rsidRPr="00E169EA">
        <w:rPr>
          <w:rFonts w:ascii="Times New Roman" w:eastAsia="Calibri" w:hAnsi="Times New Roman" w:cs="Times New Roman"/>
          <w:sz w:val="24"/>
          <w:szCs w:val="24"/>
        </w:rPr>
        <w:t xml:space="preserve">s </w:t>
      </w:r>
      <w:r w:rsidR="00366F49" w:rsidRPr="00E169EA">
        <w:rPr>
          <w:rFonts w:ascii="Times New Roman" w:eastAsia="Calibri" w:hAnsi="Times New Roman" w:cs="Times New Roman"/>
          <w:sz w:val="24"/>
          <w:szCs w:val="24"/>
        </w:rPr>
        <w:t>visus D</w:t>
      </w:r>
      <w:r w:rsidRPr="00E169EA">
        <w:rPr>
          <w:rFonts w:ascii="Times New Roman" w:eastAsia="Calibri" w:hAnsi="Times New Roman" w:cs="Times New Roman"/>
          <w:sz w:val="24"/>
          <w:szCs w:val="24"/>
        </w:rPr>
        <w:t xml:space="preserve">arbus </w:t>
      </w:r>
      <w:r w:rsidR="00FE7BBB" w:rsidRPr="00E169EA">
        <w:rPr>
          <w:rFonts w:ascii="Times New Roman" w:eastAsia="Calibri" w:hAnsi="Times New Roman" w:cs="Times New Roman"/>
          <w:sz w:val="24"/>
          <w:szCs w:val="24"/>
        </w:rPr>
        <w:t xml:space="preserve">ir susijusius darbus, </w:t>
      </w:r>
      <w:r w:rsidR="00366F49" w:rsidRPr="00E169EA">
        <w:rPr>
          <w:rFonts w:ascii="Times New Roman" w:eastAsia="Calibri" w:hAnsi="Times New Roman" w:cs="Times New Roman"/>
          <w:sz w:val="24"/>
          <w:szCs w:val="24"/>
        </w:rPr>
        <w:t>R</w:t>
      </w:r>
      <w:r w:rsidRPr="00E169EA">
        <w:rPr>
          <w:rFonts w:ascii="Times New Roman" w:eastAsia="Calibri" w:hAnsi="Times New Roman" w:cs="Times New Roman"/>
          <w:sz w:val="24"/>
          <w:szCs w:val="24"/>
        </w:rPr>
        <w:t>angovas savo sąskaita privalo:</w:t>
      </w:r>
    </w:p>
    <w:p w14:paraId="5E0A52C6" w14:textId="77777777" w:rsidR="00161CD1" w:rsidRPr="00E169EA" w:rsidRDefault="00161CD1" w:rsidP="007B34D6">
      <w:pPr>
        <w:pStyle w:val="Sraopastraipa"/>
        <w:spacing w:after="0" w:line="240" w:lineRule="auto"/>
        <w:ind w:left="1080"/>
        <w:jc w:val="both"/>
        <w:rPr>
          <w:rFonts w:ascii="Times New Roman" w:eastAsia="Calibri" w:hAnsi="Times New Roman" w:cs="Times New Roman"/>
          <w:sz w:val="24"/>
          <w:szCs w:val="24"/>
        </w:rPr>
      </w:pPr>
      <w:r w:rsidRPr="00E169EA">
        <w:rPr>
          <w:rFonts w:ascii="Times New Roman" w:eastAsia="Calibri" w:hAnsi="Times New Roman" w:cs="Times New Roman"/>
          <w:sz w:val="24"/>
          <w:szCs w:val="24"/>
        </w:rPr>
        <w:t>- atlikti baigiamuosius bandymus (jei taikoma);</w:t>
      </w:r>
    </w:p>
    <w:p w14:paraId="73C18730" w14:textId="77777777" w:rsidR="00161CD1" w:rsidRPr="00E169EA" w:rsidRDefault="00161CD1" w:rsidP="007B34D6">
      <w:pPr>
        <w:pStyle w:val="Sraopastraipa"/>
        <w:spacing w:after="0" w:line="240" w:lineRule="auto"/>
        <w:ind w:left="1080"/>
        <w:jc w:val="both"/>
        <w:rPr>
          <w:rFonts w:ascii="Times New Roman" w:eastAsia="Calibri" w:hAnsi="Times New Roman" w:cs="Times New Roman"/>
          <w:sz w:val="24"/>
          <w:szCs w:val="24"/>
        </w:rPr>
      </w:pPr>
      <w:r w:rsidRPr="00E169EA">
        <w:rPr>
          <w:rFonts w:ascii="Times New Roman" w:eastAsia="Calibri" w:hAnsi="Times New Roman" w:cs="Times New Roman"/>
          <w:sz w:val="24"/>
          <w:szCs w:val="24"/>
        </w:rPr>
        <w:t>- iš statybų aikštelės pašalinti visus dar likusius rangovo įrengimus, medžiagų perteklių, šiukšles, laikinuosius statinius;</w:t>
      </w:r>
    </w:p>
    <w:p w14:paraId="7BDBEC5D" w14:textId="3D9871E7" w:rsidR="00382E84" w:rsidRPr="00E169EA" w:rsidRDefault="00161CD1" w:rsidP="007B34D6">
      <w:pPr>
        <w:pStyle w:val="Sraopastraipa"/>
        <w:spacing w:after="0" w:line="240" w:lineRule="auto"/>
        <w:ind w:left="1080"/>
        <w:jc w:val="both"/>
        <w:rPr>
          <w:rFonts w:ascii="Times New Roman" w:eastAsia="Calibri" w:hAnsi="Times New Roman" w:cs="Times New Roman"/>
          <w:sz w:val="24"/>
          <w:szCs w:val="24"/>
        </w:rPr>
      </w:pPr>
      <w:r w:rsidRPr="00E169EA">
        <w:rPr>
          <w:rFonts w:ascii="Times New Roman" w:eastAsia="Calibri" w:hAnsi="Times New Roman" w:cs="Times New Roman"/>
          <w:sz w:val="24"/>
          <w:szCs w:val="24"/>
        </w:rPr>
        <w:t>- parengti geodezines nuotraukas</w:t>
      </w:r>
      <w:r w:rsidR="00693BFF" w:rsidRPr="00E169EA">
        <w:rPr>
          <w:rFonts w:ascii="Times New Roman" w:eastAsia="Calibri" w:hAnsi="Times New Roman" w:cs="Times New Roman"/>
          <w:sz w:val="24"/>
          <w:szCs w:val="24"/>
        </w:rPr>
        <w:t xml:space="preserve"> ir nustatyta tvarka suderinti jas su atitinkamomis institucijomis;</w:t>
      </w:r>
    </w:p>
    <w:p w14:paraId="1CFBC7A8" w14:textId="68887635" w:rsidR="00382E84" w:rsidRPr="00E169EA" w:rsidRDefault="00382E84" w:rsidP="007B34D6">
      <w:pPr>
        <w:pStyle w:val="Sraopastraipa"/>
        <w:spacing w:after="0" w:line="240" w:lineRule="auto"/>
        <w:ind w:left="1080"/>
        <w:jc w:val="both"/>
        <w:rPr>
          <w:rFonts w:ascii="Times New Roman" w:eastAsia="Calibri" w:hAnsi="Times New Roman" w:cs="Times New Roman"/>
          <w:sz w:val="24"/>
          <w:szCs w:val="24"/>
        </w:rPr>
      </w:pPr>
      <w:r w:rsidRPr="00E169EA">
        <w:rPr>
          <w:rFonts w:ascii="Times New Roman" w:eastAsia="Calibri" w:hAnsi="Times New Roman" w:cs="Times New Roman"/>
          <w:sz w:val="24"/>
          <w:szCs w:val="24"/>
        </w:rPr>
        <w:t xml:space="preserve">- </w:t>
      </w:r>
      <w:r w:rsidR="00161CD1" w:rsidRPr="00E169EA">
        <w:rPr>
          <w:rFonts w:ascii="Times New Roman" w:eastAsia="Calibri" w:hAnsi="Times New Roman" w:cs="Times New Roman"/>
          <w:sz w:val="24"/>
          <w:szCs w:val="24"/>
        </w:rPr>
        <w:t xml:space="preserve">atlikti kadastrinius matavimus – sudaryti kadastrines bylas ir </w:t>
      </w:r>
      <w:r w:rsidR="00693BFF" w:rsidRPr="00E169EA">
        <w:rPr>
          <w:rFonts w:ascii="Times New Roman" w:eastAsia="Calibri" w:hAnsi="Times New Roman" w:cs="Times New Roman"/>
          <w:sz w:val="24"/>
          <w:szCs w:val="24"/>
        </w:rPr>
        <w:t xml:space="preserve">nustatyta tvarka </w:t>
      </w:r>
      <w:r w:rsidRPr="00E169EA">
        <w:rPr>
          <w:rFonts w:ascii="Times New Roman" w:eastAsia="Calibri" w:hAnsi="Times New Roman" w:cs="Times New Roman"/>
          <w:sz w:val="24"/>
          <w:szCs w:val="24"/>
        </w:rPr>
        <w:t>suderinti jas su atitinkamomis institucijomis;</w:t>
      </w:r>
    </w:p>
    <w:p w14:paraId="1D0C3919" w14:textId="14D6E44D" w:rsidR="00693BFF" w:rsidRPr="00E169EA" w:rsidRDefault="00693BFF" w:rsidP="007B34D6">
      <w:pPr>
        <w:pStyle w:val="Sraopastraipa"/>
        <w:spacing w:after="0" w:line="240" w:lineRule="auto"/>
        <w:ind w:left="1080"/>
        <w:jc w:val="both"/>
        <w:rPr>
          <w:rFonts w:ascii="Times New Roman" w:eastAsia="Calibri" w:hAnsi="Times New Roman" w:cs="Times New Roman"/>
          <w:sz w:val="24"/>
          <w:szCs w:val="24"/>
        </w:rPr>
      </w:pPr>
      <w:r w:rsidRPr="00E169EA">
        <w:rPr>
          <w:rFonts w:ascii="Times New Roman" w:eastAsia="Calibri" w:hAnsi="Times New Roman" w:cs="Times New Roman"/>
          <w:sz w:val="24"/>
          <w:szCs w:val="24"/>
        </w:rPr>
        <w:t>- pateikti visą su statybos darbų vykdymu susijusią statybinę dokumentaciją, įskaitant Techninį darbo projektą su žyma „TAIP PASTATYTA“ su visais atliktais jo pakeitimais, papildymais, patikslinimais natūroje-</w:t>
      </w:r>
    </w:p>
    <w:p w14:paraId="2AB6BE12" w14:textId="4F2C5CD5" w:rsidR="00693BFF" w:rsidRPr="00E169EA" w:rsidRDefault="00693BFF" w:rsidP="007B34D6">
      <w:pPr>
        <w:pStyle w:val="Sraopastraipa"/>
        <w:spacing w:after="0" w:line="240" w:lineRule="auto"/>
        <w:ind w:left="1080"/>
        <w:jc w:val="both"/>
        <w:rPr>
          <w:rFonts w:ascii="Times New Roman" w:eastAsia="Calibri" w:hAnsi="Times New Roman" w:cs="Times New Roman"/>
          <w:sz w:val="24"/>
          <w:szCs w:val="24"/>
          <w:highlight w:val="yellow"/>
        </w:rPr>
      </w:pPr>
      <w:r w:rsidRPr="00E169EA">
        <w:rPr>
          <w:rFonts w:ascii="Times New Roman" w:eastAsia="Calibri" w:hAnsi="Times New Roman" w:cs="Times New Roman"/>
          <w:sz w:val="24"/>
          <w:szCs w:val="24"/>
        </w:rPr>
        <w:t>- perduoti statybvietę Užsakovui objekto perdavimo – priėmimo aktu.</w:t>
      </w:r>
    </w:p>
    <w:p w14:paraId="7DE3AA7A" w14:textId="4D716365" w:rsidR="0015541F" w:rsidRPr="00E169EA" w:rsidRDefault="0015541F" w:rsidP="007B34D6">
      <w:pPr>
        <w:pStyle w:val="Sraopastraipa"/>
        <w:spacing w:after="0" w:line="240" w:lineRule="auto"/>
        <w:ind w:left="1080"/>
        <w:jc w:val="both"/>
        <w:rPr>
          <w:rFonts w:ascii="Times New Roman" w:eastAsia="Calibri" w:hAnsi="Times New Roman" w:cs="Times New Roman"/>
          <w:sz w:val="24"/>
          <w:szCs w:val="24"/>
        </w:rPr>
      </w:pPr>
      <w:r w:rsidRPr="00E169EA">
        <w:rPr>
          <w:rFonts w:ascii="Times New Roman" w:eastAsia="Calibri" w:hAnsi="Times New Roman" w:cs="Times New Roman"/>
          <w:sz w:val="24"/>
          <w:szCs w:val="24"/>
        </w:rPr>
        <w:t>- dalyvauti Užsakovui organizuojant naujai pastatytų/paklotų inžinerinių tinklų statybos užbaigimo procedūrose iki inžineriniai tinklai bus įregistruoti Nekilnojamojo turto registre.</w:t>
      </w:r>
    </w:p>
    <w:p w14:paraId="284EAF32" w14:textId="77777777" w:rsidR="00693BFF" w:rsidRPr="00E169EA" w:rsidRDefault="00693BFF"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sz w:val="24"/>
          <w:szCs w:val="24"/>
        </w:rPr>
        <w:t>Darbų vykdymo metu (nuo darbų pradžios iki galutinio išardytų dangų atstatymo/sutvarkymo) Rangovas atsako už saugų automobilių ir pėsčiųjų eismą Darbų vykdymo zonoje, kelio ženklų ir aptvėrimų pastatymą bei priežiūrą. Rangovas suderina transporto organizavimo pakeitimus su atsakingomis institucijomis bei atsako už pasekmes, susijusias su įsipareigojimų nevykdymu.</w:t>
      </w:r>
    </w:p>
    <w:p w14:paraId="380B9D13" w14:textId="2A73FFB6" w:rsidR="00081CA8" w:rsidRPr="00E169EA" w:rsidRDefault="00693BFF" w:rsidP="007B34D6">
      <w:pPr>
        <w:pStyle w:val="Sraopastraipa"/>
        <w:numPr>
          <w:ilvl w:val="2"/>
          <w:numId w:val="2"/>
        </w:numPr>
        <w:spacing w:after="0" w:line="240" w:lineRule="auto"/>
        <w:jc w:val="both"/>
        <w:rPr>
          <w:rFonts w:ascii="Times New Roman" w:hAnsi="Times New Roman" w:cs="Times New Roman"/>
          <w:bCs/>
          <w:sz w:val="24"/>
          <w:szCs w:val="24"/>
        </w:rPr>
      </w:pPr>
      <w:r w:rsidRPr="00E169EA">
        <w:rPr>
          <w:rFonts w:ascii="Times New Roman" w:hAnsi="Times New Roman" w:cs="Times New Roman"/>
          <w:color w:val="000000"/>
          <w:sz w:val="24"/>
          <w:szCs w:val="24"/>
        </w:rPr>
        <w:t xml:space="preserve">Atliktiems Darbams Rangovas privalo suteikti ne trumpesnį nei teisės norminiuose aktuose nustatytą garantinį terminą. </w:t>
      </w:r>
      <w:r w:rsidRPr="00E169EA">
        <w:rPr>
          <w:rFonts w:ascii="Times New Roman" w:hAnsi="Times New Roman" w:cs="Times New Roman"/>
          <w:sz w:val="24"/>
          <w:szCs w:val="24"/>
        </w:rPr>
        <w:t xml:space="preserve">Darbams suteikiamas garantinis terminas, nustatytas Lietuvos Respublikos Civiliniame kodekse (6.698 straipsnis) ir Lietuvos Respublikos Statybos įstatyme (41 straipsnis). Garantinis terminas – laikas per kurį Rangovas užtikrina, kad statybos objektas atitinka normatyvinių statybos techninių dokumentų </w:t>
      </w:r>
      <w:r w:rsidRPr="00E169EA">
        <w:rPr>
          <w:rFonts w:ascii="Times New Roman" w:hAnsi="Times New Roman" w:cs="Times New Roman"/>
          <w:sz w:val="24"/>
          <w:szCs w:val="24"/>
        </w:rPr>
        <w:lastRenderedPageBreak/>
        <w:t xml:space="preserve">nustatytus rodiklius ir yra tinkamas naudoti pagal Sutartyje nustatytą paskirtį. Įrangos (įrenginių) garantinis terminas yra toks, kaip nustatyta jos gamintojo išduodamuose dokumentuose. </w:t>
      </w:r>
      <w:r w:rsidR="008B33C2" w:rsidRPr="00E169EA">
        <w:rPr>
          <w:rFonts w:ascii="Times New Roman" w:hAnsi="Times New Roman" w:cs="Times New Roman"/>
          <w:sz w:val="24"/>
          <w:szCs w:val="24"/>
        </w:rPr>
        <w:t>Rangovas</w:t>
      </w:r>
      <w:r w:rsidRPr="00E169EA">
        <w:rPr>
          <w:rFonts w:ascii="Times New Roman" w:hAnsi="Times New Roman" w:cs="Times New Roman"/>
          <w:sz w:val="24"/>
          <w:szCs w:val="24"/>
        </w:rPr>
        <w:t xml:space="preserve"> perduodamas įrangą ir jos dokumentaciją </w:t>
      </w:r>
      <w:r w:rsidR="008B33C2" w:rsidRPr="00E169EA">
        <w:rPr>
          <w:rFonts w:ascii="Times New Roman" w:hAnsi="Times New Roman" w:cs="Times New Roman"/>
          <w:sz w:val="24"/>
          <w:szCs w:val="24"/>
        </w:rPr>
        <w:t>Užsakovui</w:t>
      </w:r>
      <w:r w:rsidRPr="00E169EA">
        <w:rPr>
          <w:rFonts w:ascii="Times New Roman" w:hAnsi="Times New Roman" w:cs="Times New Roman"/>
          <w:sz w:val="24"/>
          <w:szCs w:val="24"/>
        </w:rPr>
        <w:t xml:space="preserve">, kartu turi pateikti ir dokumentus iš įrangos gamintojo (tiekėjo), patvirtinančius ir </w:t>
      </w:r>
      <w:r w:rsidR="008B33C2" w:rsidRPr="00E169EA">
        <w:rPr>
          <w:rFonts w:ascii="Times New Roman" w:hAnsi="Times New Roman" w:cs="Times New Roman"/>
          <w:sz w:val="24"/>
          <w:szCs w:val="24"/>
        </w:rPr>
        <w:t>Užsakovo</w:t>
      </w:r>
      <w:r w:rsidRPr="00E169EA">
        <w:rPr>
          <w:rFonts w:ascii="Times New Roman" w:hAnsi="Times New Roman" w:cs="Times New Roman"/>
          <w:sz w:val="24"/>
          <w:szCs w:val="24"/>
        </w:rPr>
        <w:t xml:space="preserve"> tiesioginio reikalavimo teisę į įrangos gamintoją (tiekėją) garantiniu laikotarpiu. Dokumentai pateikiami lietuvių kalba. Jei dokumentai negali būti pateikti lietuvių kalba, šie dokumentai turi būti pateikiami originalo kalba, pridedant vertimą į lietuvių kalbą. Vertimas turi būti patvirtintas vertėjo parašu ir vertimo biuro antspaudu, jeigu toks yra. </w:t>
      </w:r>
      <w:r w:rsidR="00F36AE6" w:rsidRPr="00F36AE6">
        <w:rPr>
          <w:rFonts w:ascii="Times New Roman" w:eastAsia="Times New Roman" w:hAnsi="Times New Roman" w:cs="Times New Roman"/>
          <w:bCs/>
          <w:kern w:val="0"/>
          <w:sz w:val="24"/>
          <w:szCs w:val="24"/>
          <w:lang w:eastAsia="lt-LT"/>
          <w14:ligatures w14:val="none"/>
        </w:rPr>
        <w:t>Rangovas ne vėliau kaip per 5 (penkias) darbo dienas po Rangovo atliktų Statybos darbų perdavimo Užsakovui akto</w:t>
      </w:r>
      <w:r w:rsidR="00F36AE6">
        <w:rPr>
          <w:rFonts w:ascii="Calibri" w:eastAsia="Times New Roman" w:hAnsi="Calibri" w:cs="Arial"/>
          <w:bCs/>
          <w:kern w:val="0"/>
          <w:sz w:val="21"/>
          <w:szCs w:val="21"/>
          <w:lang w:eastAsia="lt-LT"/>
          <w14:ligatures w14:val="none"/>
        </w:rPr>
        <w:t xml:space="preserve"> </w:t>
      </w:r>
      <w:r w:rsidRPr="00E169EA">
        <w:rPr>
          <w:rFonts w:ascii="Times New Roman" w:hAnsi="Times New Roman" w:cs="Times New Roman"/>
          <w:sz w:val="24"/>
          <w:szCs w:val="24"/>
        </w:rPr>
        <w:t>turi pateikti dokumentą, kuriuo užtikrinamas garantinio laikotarpio prievolių įvykdymas pagal Sutartį. Garantiniu laikotarpiu išryškėję defektai yra fiksuojami ir šalinami vadovaujantis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nuostatomis.</w:t>
      </w:r>
    </w:p>
    <w:p w14:paraId="6030F72B" w14:textId="77777777" w:rsidR="00E636BF" w:rsidRPr="00E169EA" w:rsidRDefault="00E636BF" w:rsidP="007B34D6">
      <w:pPr>
        <w:pStyle w:val="Sraopastraipa"/>
        <w:spacing w:after="0" w:line="240" w:lineRule="auto"/>
        <w:ind w:left="1077"/>
        <w:jc w:val="both"/>
        <w:rPr>
          <w:rFonts w:ascii="Times New Roman" w:hAnsi="Times New Roman" w:cs="Times New Roman"/>
          <w:bCs/>
          <w:sz w:val="24"/>
          <w:szCs w:val="24"/>
        </w:rPr>
      </w:pPr>
    </w:p>
    <w:p w14:paraId="55FACAD5" w14:textId="2B9AADC6" w:rsidR="00D92FF8" w:rsidRPr="00E169EA" w:rsidRDefault="00634A68" w:rsidP="007B34D6">
      <w:pPr>
        <w:pStyle w:val="Sraopastraipa"/>
        <w:numPr>
          <w:ilvl w:val="1"/>
          <w:numId w:val="2"/>
        </w:numPr>
        <w:spacing w:after="0" w:line="240" w:lineRule="auto"/>
        <w:ind w:left="714" w:hanging="357"/>
        <w:jc w:val="both"/>
        <w:rPr>
          <w:rFonts w:ascii="Times New Roman" w:hAnsi="Times New Roman" w:cs="Times New Roman"/>
          <w:bCs/>
          <w:sz w:val="24"/>
          <w:szCs w:val="24"/>
        </w:rPr>
      </w:pPr>
      <w:r w:rsidRPr="00E169EA">
        <w:rPr>
          <w:rFonts w:ascii="Times New Roman" w:hAnsi="Times New Roman" w:cs="Times New Roman"/>
          <w:bCs/>
          <w:sz w:val="24"/>
          <w:szCs w:val="24"/>
        </w:rPr>
        <w:t>Reikalavimai statybos darbų vykdymui.</w:t>
      </w:r>
    </w:p>
    <w:p w14:paraId="722F1F28" w14:textId="77777777" w:rsidR="00FC2AF8"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Statybvietė. Teisė naudotis statybviete</w:t>
      </w:r>
      <w:r w:rsidR="00B01C64" w:rsidRPr="00E169EA">
        <w:rPr>
          <w:rFonts w:ascii="Times New Roman" w:eastAsia="Times New Roman" w:hAnsi="Times New Roman" w:cs="Times New Roman"/>
          <w:sz w:val="24"/>
          <w:szCs w:val="24"/>
        </w:rPr>
        <w:t>.</w:t>
      </w:r>
    </w:p>
    <w:p w14:paraId="3C40F21D" w14:textId="1BCF1396" w:rsidR="00634A68" w:rsidRPr="00E169EA" w:rsidRDefault="00B01C64"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Užsakovas</w:t>
      </w:r>
      <w:r w:rsidR="00634A68" w:rsidRPr="00E169EA">
        <w:rPr>
          <w:rFonts w:ascii="Times New Roman" w:eastAsia="Times New Roman" w:hAnsi="Times New Roman" w:cs="Times New Roman"/>
          <w:sz w:val="24"/>
          <w:szCs w:val="24"/>
        </w:rPr>
        <w:t xml:space="preserve"> perduoda </w:t>
      </w:r>
      <w:r w:rsidRPr="00E169EA">
        <w:rPr>
          <w:rFonts w:ascii="Times New Roman" w:eastAsia="Times New Roman" w:hAnsi="Times New Roman" w:cs="Times New Roman"/>
          <w:sz w:val="24"/>
          <w:szCs w:val="24"/>
        </w:rPr>
        <w:t>Rangovu</w:t>
      </w:r>
      <w:r w:rsidR="00634A68" w:rsidRPr="00E169EA">
        <w:rPr>
          <w:rFonts w:ascii="Times New Roman" w:eastAsia="Times New Roman" w:hAnsi="Times New Roman" w:cs="Times New Roman"/>
          <w:sz w:val="24"/>
          <w:szCs w:val="24"/>
        </w:rPr>
        <w:t>i statybvietės ir jos prieigų valdymo teisę Statybvietės perdavimo priėmimo aktu per Sutartyje nustatytą terminą.</w:t>
      </w:r>
      <w:r w:rsidR="00FC2AF8" w:rsidRPr="00E169EA">
        <w:rPr>
          <w:rFonts w:ascii="Times New Roman" w:eastAsia="Times New Roman" w:hAnsi="Times New Roman" w:cs="Times New Roman"/>
          <w:sz w:val="24"/>
          <w:szCs w:val="24"/>
        </w:rPr>
        <w:t xml:space="preserve"> </w:t>
      </w:r>
      <w:r w:rsidR="00634A68" w:rsidRPr="00E169EA">
        <w:rPr>
          <w:rFonts w:ascii="Times New Roman" w:eastAsia="Times New Roman" w:hAnsi="Times New Roman" w:cs="Times New Roman"/>
          <w:sz w:val="24"/>
          <w:szCs w:val="24"/>
        </w:rPr>
        <w:t xml:space="preserve">Neatsižvelgiant į </w:t>
      </w:r>
      <w:r w:rsidR="00FC2AF8" w:rsidRPr="00E169EA">
        <w:rPr>
          <w:rFonts w:ascii="Times New Roman" w:eastAsia="Times New Roman" w:hAnsi="Times New Roman" w:cs="Times New Roman"/>
          <w:sz w:val="24"/>
          <w:szCs w:val="24"/>
        </w:rPr>
        <w:t>Rangovo</w:t>
      </w:r>
      <w:r w:rsidR="00634A68" w:rsidRPr="00E169EA">
        <w:rPr>
          <w:rFonts w:ascii="Times New Roman" w:eastAsia="Times New Roman" w:hAnsi="Times New Roman" w:cs="Times New Roman"/>
          <w:sz w:val="24"/>
          <w:szCs w:val="24"/>
        </w:rPr>
        <w:t xml:space="preserve"> teisę naudotis Statybviete, jis negali daryti kliūčių viešam susisiekimui, nebent alternatyvios laikinos susisiekimo priemonės yra suteikiamos, gavus vietinės institucijos suderinimą ir leidimą. Prieš atliekant </w:t>
      </w:r>
      <w:r w:rsidR="00FC2AF8" w:rsidRPr="00E169EA">
        <w:rPr>
          <w:rFonts w:ascii="Times New Roman" w:eastAsia="Times New Roman" w:hAnsi="Times New Roman" w:cs="Times New Roman"/>
          <w:sz w:val="24"/>
          <w:szCs w:val="24"/>
        </w:rPr>
        <w:t>D</w:t>
      </w:r>
      <w:r w:rsidR="00634A68" w:rsidRPr="00E169EA">
        <w:rPr>
          <w:rFonts w:ascii="Times New Roman" w:eastAsia="Times New Roman" w:hAnsi="Times New Roman" w:cs="Times New Roman"/>
          <w:sz w:val="24"/>
          <w:szCs w:val="24"/>
        </w:rPr>
        <w:t>arbus</w:t>
      </w:r>
      <w:r w:rsidR="00FC2AF8" w:rsidRPr="00E169EA">
        <w:rPr>
          <w:rFonts w:ascii="Times New Roman" w:eastAsia="Times New Roman" w:hAnsi="Times New Roman" w:cs="Times New Roman"/>
          <w:sz w:val="24"/>
          <w:szCs w:val="24"/>
        </w:rPr>
        <w:t xml:space="preserve"> Rangovas</w:t>
      </w:r>
      <w:r w:rsidR="00634A68" w:rsidRPr="00E169EA">
        <w:rPr>
          <w:rFonts w:ascii="Times New Roman" w:eastAsia="Times New Roman" w:hAnsi="Times New Roman" w:cs="Times New Roman"/>
          <w:sz w:val="24"/>
          <w:szCs w:val="24"/>
        </w:rPr>
        <w:t xml:space="preserve"> ir </w:t>
      </w:r>
      <w:r w:rsidR="00FC2AF8" w:rsidRPr="00E169EA">
        <w:rPr>
          <w:rFonts w:ascii="Times New Roman" w:eastAsia="Times New Roman" w:hAnsi="Times New Roman" w:cs="Times New Roman"/>
          <w:sz w:val="24"/>
          <w:szCs w:val="24"/>
        </w:rPr>
        <w:t>Užsakovas</w:t>
      </w:r>
      <w:r w:rsidR="00634A68" w:rsidRPr="00E169EA">
        <w:rPr>
          <w:rFonts w:ascii="Times New Roman" w:eastAsia="Times New Roman" w:hAnsi="Times New Roman" w:cs="Times New Roman"/>
          <w:sz w:val="24"/>
          <w:szCs w:val="24"/>
        </w:rPr>
        <w:t xml:space="preserve"> pasirašo Statybvietės priėmimo – perdavimo aktą.</w:t>
      </w:r>
    </w:p>
    <w:p w14:paraId="5E26FD6E" w14:textId="77777777" w:rsidR="00FC2AF8"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Privažiavimas prie darbo vietų.</w:t>
      </w:r>
    </w:p>
    <w:p w14:paraId="4C8B4AC3" w14:textId="6669DDEE" w:rsidR="00634A68" w:rsidRPr="00E169EA" w:rsidRDefault="001F22D9"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pasirūpinti reikiamu priėjimu prie darbo vietų.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privalo pasirūpinti, kad vikšriniai ar kitokie įrengimai, transporto priemonės nesugadintų asfaltuotų ar grįstų kelių, šaligatvių, vejų, žolynų ar kitų dangų. Visa su tuo susijusi žala privalo būti ištaisyta </w:t>
      </w:r>
      <w:r w:rsidRPr="00E169EA">
        <w:rPr>
          <w:rFonts w:ascii="Times New Roman" w:eastAsia="Times New Roman" w:hAnsi="Times New Roman" w:cs="Times New Roman"/>
          <w:sz w:val="24"/>
          <w:szCs w:val="24"/>
        </w:rPr>
        <w:t>Rangovo</w:t>
      </w:r>
      <w:r w:rsidR="00634A68" w:rsidRPr="00E169EA">
        <w:rPr>
          <w:rFonts w:ascii="Times New Roman" w:eastAsia="Times New Roman" w:hAnsi="Times New Roman" w:cs="Times New Roman"/>
          <w:sz w:val="24"/>
          <w:szCs w:val="24"/>
        </w:rPr>
        <w:t xml:space="preserve"> sąskaita.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taip pat atsako už tas gatves ar kelius (už asfalto ar kitą dangą), kuriais naudojosi iki patenkant į statybvietę. Pažeistos ar kitaip sugadintos dangos atstatomos </w:t>
      </w:r>
      <w:r w:rsidRPr="00E169EA">
        <w:rPr>
          <w:rFonts w:ascii="Times New Roman" w:eastAsia="Times New Roman" w:hAnsi="Times New Roman" w:cs="Times New Roman"/>
          <w:sz w:val="24"/>
          <w:szCs w:val="24"/>
        </w:rPr>
        <w:t>Rangovo</w:t>
      </w:r>
      <w:r w:rsidR="00634A68" w:rsidRPr="00E169EA">
        <w:rPr>
          <w:rFonts w:ascii="Times New Roman" w:eastAsia="Times New Roman" w:hAnsi="Times New Roman" w:cs="Times New Roman"/>
          <w:sz w:val="24"/>
          <w:szCs w:val="24"/>
        </w:rPr>
        <w:t xml:space="preserve"> sąskaita. Jei reikalinga,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privalo įrengti reikiamus laikinus privažiavimus. Visi laikini keliai turi būti nuolat prižiūrimi ir tvarkomi.</w:t>
      </w:r>
    </w:p>
    <w:p w14:paraId="0E911278" w14:textId="77777777" w:rsidR="0079430C"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Statybvietės tvarkymas</w:t>
      </w:r>
      <w:r w:rsidR="0079430C" w:rsidRPr="00E169EA">
        <w:rPr>
          <w:rFonts w:ascii="Times New Roman" w:eastAsia="Times New Roman" w:hAnsi="Times New Roman" w:cs="Times New Roman"/>
          <w:sz w:val="24"/>
          <w:szCs w:val="24"/>
        </w:rPr>
        <w:t>.</w:t>
      </w:r>
    </w:p>
    <w:p w14:paraId="16C006E4" w14:textId="6FE0EB22" w:rsidR="00634A68" w:rsidRPr="00E169EA" w:rsidRDefault="00634A68"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 xml:space="preserve">Statybvietės teritorija turi būti nuolatos prižiūrima ir tvarkinga, visos atliekos ir nereikalingos medžiagos turi būti išvežtos kiek galima greičiau.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privalo laikytis visų galiojančių aplinkosaugos, higienos, policijos, savivaldybės ir kitų institucijų priimtų teisės aktų nuostatų, siekiant užtikrinti tvarką darbų vykdymo eigoje.</w:t>
      </w:r>
    </w:p>
    <w:p w14:paraId="5C4E0D05" w14:textId="77777777" w:rsidR="0079430C"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Laikini statiniai</w:t>
      </w:r>
      <w:r w:rsidR="0079430C" w:rsidRPr="00E169EA">
        <w:rPr>
          <w:rFonts w:ascii="Times New Roman" w:eastAsia="Times New Roman" w:hAnsi="Times New Roman" w:cs="Times New Roman"/>
          <w:sz w:val="24"/>
          <w:szCs w:val="24"/>
        </w:rPr>
        <w:t>.</w:t>
      </w:r>
    </w:p>
    <w:p w14:paraId="5FD50974" w14:textId="32F0632A" w:rsidR="00634A68" w:rsidRPr="00E169EA" w:rsidRDefault="0079430C"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savo sąskaita privalo pastatyti ir prižiūrėti laikinas tarnybines patalpas, sandėlius, darbininkų gyvenamąsias patalpas ir kt., reikalingas darbų vykdymui. Be to,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privalo atlikti visas instaliacijas ir turėti įrengimus, kuriuos jis mano esant reikalinga, medžiagų gamybai ir apdirbimui statybvietėje. </w:t>
      </w:r>
    </w:p>
    <w:p w14:paraId="5A85A820" w14:textId="77777777" w:rsidR="0079430C"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Vanduo ir elektros energija</w:t>
      </w:r>
      <w:r w:rsidR="0079430C" w:rsidRPr="00E169EA">
        <w:rPr>
          <w:rFonts w:ascii="Times New Roman" w:eastAsia="Times New Roman" w:hAnsi="Times New Roman" w:cs="Times New Roman"/>
          <w:sz w:val="24"/>
          <w:szCs w:val="24"/>
        </w:rPr>
        <w:t>.</w:t>
      </w:r>
    </w:p>
    <w:p w14:paraId="0AD8A2ED" w14:textId="646CF439" w:rsidR="00634A68" w:rsidRPr="00E169EA" w:rsidRDefault="0079430C"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įsigyti ir apmokėti visas leidimų ir darbų išlaidas, susijusias su laikinu elektros energijos, vandens tiekimu ir pan. statybos poreikiams. Laikinų elektros įrenginių medžiagos, įranga ir instaliavimas turi atitikti elektros energiją tiekiančios įmonės išduotas technines sąlygas. Vanduo, reikalingas paklotų vamzdžių plovimui ir išbandymui, yra </w:t>
      </w:r>
      <w:r w:rsidRPr="00E169EA">
        <w:rPr>
          <w:rFonts w:ascii="Times New Roman" w:eastAsia="Times New Roman" w:hAnsi="Times New Roman" w:cs="Times New Roman"/>
          <w:sz w:val="24"/>
          <w:szCs w:val="24"/>
        </w:rPr>
        <w:t>Rangovo</w:t>
      </w:r>
      <w:r w:rsidR="00634A68" w:rsidRPr="00E169EA">
        <w:rPr>
          <w:rFonts w:ascii="Times New Roman" w:eastAsia="Times New Roman" w:hAnsi="Times New Roman" w:cs="Times New Roman"/>
          <w:sz w:val="24"/>
          <w:szCs w:val="24"/>
        </w:rPr>
        <w:t xml:space="preserve"> išlaidos.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apmokėti už sunaudotą elektros energiją, vandenį ir kitas komunalines paslaugas pagal tuo metu galiojančius tarifus. </w:t>
      </w:r>
    </w:p>
    <w:p w14:paraId="619A79CD" w14:textId="77777777" w:rsidR="0079430C"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Trečiųjų asmenų interesai.</w:t>
      </w:r>
      <w:r w:rsidR="0079430C" w:rsidRPr="00E169EA">
        <w:rPr>
          <w:rFonts w:ascii="Times New Roman" w:eastAsia="Times New Roman" w:hAnsi="Times New Roman" w:cs="Times New Roman"/>
          <w:sz w:val="24"/>
          <w:szCs w:val="24"/>
        </w:rPr>
        <w:t xml:space="preserve"> </w:t>
      </w:r>
      <w:r w:rsidRPr="00E169EA">
        <w:rPr>
          <w:rFonts w:ascii="Times New Roman" w:eastAsia="Times New Roman" w:hAnsi="Times New Roman" w:cs="Times New Roman"/>
          <w:sz w:val="24"/>
          <w:szCs w:val="24"/>
        </w:rPr>
        <w:t>Teisė naudotis privačia žeme.</w:t>
      </w:r>
    </w:p>
    <w:p w14:paraId="444E1D84" w14:textId="77777777" w:rsidR="0079430C" w:rsidRPr="00E169EA" w:rsidRDefault="00634A68" w:rsidP="007B34D6">
      <w:pPr>
        <w:pStyle w:val="Sraopastraipa"/>
        <w:spacing w:after="0" w:line="240" w:lineRule="auto"/>
        <w:ind w:left="1080"/>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 xml:space="preserve">Statybos metu tretieji asmenys patirs tam tikrų nepatogumų.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privalo bendrauti su gyventojais, įstaigomis ir organizacijomis, kad iki minimumo sumažintų nepatogumus, </w:t>
      </w:r>
      <w:r w:rsidRPr="00E169EA">
        <w:rPr>
          <w:rFonts w:ascii="Times New Roman" w:eastAsia="Times New Roman" w:hAnsi="Times New Roman" w:cs="Times New Roman"/>
          <w:sz w:val="24"/>
          <w:szCs w:val="24"/>
        </w:rPr>
        <w:lastRenderedPageBreak/>
        <w:t xml:space="preserve">susidariusius statybos eigoje.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turi organizuoti </w:t>
      </w:r>
      <w:r w:rsidR="0079430C" w:rsidRPr="00E169EA">
        <w:rPr>
          <w:rFonts w:ascii="Times New Roman" w:eastAsia="Times New Roman" w:hAnsi="Times New Roman" w:cs="Times New Roman"/>
          <w:sz w:val="24"/>
          <w:szCs w:val="24"/>
        </w:rPr>
        <w:t>D</w:t>
      </w:r>
      <w:r w:rsidRPr="00E169EA">
        <w:rPr>
          <w:rFonts w:ascii="Times New Roman" w:eastAsia="Times New Roman" w:hAnsi="Times New Roman" w:cs="Times New Roman"/>
          <w:sz w:val="24"/>
          <w:szCs w:val="24"/>
        </w:rPr>
        <w:t xml:space="preserve">arbus taip, kad netrukdytų gyventojų patekimui į namus, kad netrukdytų privataus ir valstybinio sektoriaus darbuotojams patekti į darbo vietas, turi numatyti ir suderinti darbų grafikus su šiomis įstaigomis, pastatyti reikiamus įspėjamuosius ženklus, suplanuoti ir organizuoti eismą, vykdant statybos darbus. </w:t>
      </w:r>
    </w:p>
    <w:p w14:paraId="0A3609D8" w14:textId="16E964A3" w:rsidR="0079430C" w:rsidRPr="00E169EA" w:rsidRDefault="0079430C" w:rsidP="007B34D6">
      <w:pPr>
        <w:pStyle w:val="Sraopastraipa"/>
        <w:spacing w:after="0" w:line="240" w:lineRule="auto"/>
        <w:ind w:left="1080"/>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privalo atstatyti visus statybos metu sugadintus paviršius. Tuo atveju, jei kyla pretenzijos dėl turto sugadinimo ar tariamo sugadinimo, vykusio atliekant </w:t>
      </w:r>
      <w:r w:rsidRPr="00E169EA">
        <w:rPr>
          <w:rFonts w:ascii="Times New Roman" w:eastAsia="Times New Roman" w:hAnsi="Times New Roman" w:cs="Times New Roman"/>
          <w:sz w:val="24"/>
          <w:szCs w:val="24"/>
        </w:rPr>
        <w:t>D</w:t>
      </w:r>
      <w:r w:rsidR="00634A68" w:rsidRPr="00E169EA">
        <w:rPr>
          <w:rFonts w:ascii="Times New Roman" w:eastAsia="Times New Roman" w:hAnsi="Times New Roman" w:cs="Times New Roman"/>
          <w:sz w:val="24"/>
          <w:szCs w:val="24"/>
        </w:rPr>
        <w:t xml:space="preserve">arbus,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atsako už visas išlaidas, susijusias su pretenzijų sureguliavimu ir gynyba. Prieš pradėdamas </w:t>
      </w:r>
      <w:r w:rsidRPr="00E169EA">
        <w:rPr>
          <w:rFonts w:ascii="Times New Roman" w:eastAsia="Times New Roman" w:hAnsi="Times New Roman" w:cs="Times New Roman"/>
          <w:sz w:val="24"/>
          <w:szCs w:val="24"/>
        </w:rPr>
        <w:t>D</w:t>
      </w:r>
      <w:r w:rsidR="00634A68" w:rsidRPr="00E169EA">
        <w:rPr>
          <w:rFonts w:ascii="Times New Roman" w:eastAsia="Times New Roman" w:hAnsi="Times New Roman" w:cs="Times New Roman"/>
          <w:sz w:val="24"/>
          <w:szCs w:val="24"/>
        </w:rPr>
        <w:t xml:space="preserve">arbus greta privačios nuosavybės, esančios šalia statybos,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privalo savo sąskaita atlikti tokius patikrinimus, kurie gali būti reikalingi nuosavybės būklei nustatyti.</w:t>
      </w:r>
    </w:p>
    <w:p w14:paraId="7677B2D8" w14:textId="3112020F" w:rsidR="00634A68" w:rsidRPr="00E169EA" w:rsidRDefault="00634A68"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 xml:space="preserve">Prieš pradėdamas bet kokius statybos darbus greta trečiųjų asmenų nuosavybės ar kitais teisėtais pagrindais valdomo turto,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privalo savo sąskaita atlikti tokio detalumo patikrinimus (foto, </w:t>
      </w:r>
      <w:proofErr w:type="spellStart"/>
      <w:r w:rsidRPr="00E169EA">
        <w:rPr>
          <w:rFonts w:ascii="Times New Roman" w:eastAsia="Times New Roman" w:hAnsi="Times New Roman" w:cs="Times New Roman"/>
          <w:sz w:val="24"/>
          <w:szCs w:val="24"/>
        </w:rPr>
        <w:t>video</w:t>
      </w:r>
      <w:proofErr w:type="spellEnd"/>
      <w:r w:rsidRPr="00E169EA">
        <w:rPr>
          <w:rFonts w:ascii="Times New Roman" w:eastAsia="Times New Roman" w:hAnsi="Times New Roman" w:cs="Times New Roman"/>
          <w:sz w:val="24"/>
          <w:szCs w:val="24"/>
        </w:rPr>
        <w:t xml:space="preserve"> fiksacija ir kt.), kurie gali būti reikalingi turto būklei nustatyti. Vykdant </w:t>
      </w:r>
      <w:r w:rsidR="0079430C" w:rsidRPr="00E169EA">
        <w:rPr>
          <w:rFonts w:ascii="Times New Roman" w:eastAsia="Times New Roman" w:hAnsi="Times New Roman" w:cs="Times New Roman"/>
          <w:sz w:val="24"/>
          <w:szCs w:val="24"/>
        </w:rPr>
        <w:t>D</w:t>
      </w:r>
      <w:r w:rsidRPr="00E169EA">
        <w:rPr>
          <w:rFonts w:ascii="Times New Roman" w:eastAsia="Times New Roman" w:hAnsi="Times New Roman" w:cs="Times New Roman"/>
          <w:sz w:val="24"/>
          <w:szCs w:val="24"/>
        </w:rPr>
        <w:t xml:space="preserve">arbus, neturi būti pažeidžiami trečiųjų asmenų interesai, reglamentuojami Lietuvos Respublikos statybos įstatyme. Tose vamzdyno atkarpose, kurios patenka į privačios nuosavybės teise valdomas teritorijas arba valstybinės žemės naudotojų (nuomotojų) teritorijas, </w:t>
      </w:r>
      <w:r w:rsidR="0079430C" w:rsidRPr="00E169EA">
        <w:rPr>
          <w:rFonts w:ascii="Times New Roman" w:eastAsia="Times New Roman" w:hAnsi="Times New Roman" w:cs="Times New Roman"/>
          <w:sz w:val="24"/>
          <w:szCs w:val="24"/>
        </w:rPr>
        <w:t>D</w:t>
      </w:r>
      <w:r w:rsidRPr="00E169EA">
        <w:rPr>
          <w:rFonts w:ascii="Times New Roman" w:eastAsia="Times New Roman" w:hAnsi="Times New Roman" w:cs="Times New Roman"/>
          <w:sz w:val="24"/>
          <w:szCs w:val="24"/>
        </w:rPr>
        <w:t>arbų vykdymas turi būti raštiškai suderintas su žemės savininkais arba valstybinės žemės naudotojais (nuomotojais).</w:t>
      </w:r>
      <w:r w:rsidR="0079430C" w:rsidRPr="00E169EA">
        <w:rPr>
          <w:rFonts w:ascii="Times New Roman" w:eastAsia="Times New Roman" w:hAnsi="Times New Roman" w:cs="Times New Roman"/>
          <w:sz w:val="24"/>
          <w:szCs w:val="24"/>
        </w:rPr>
        <w:t xml:space="preserve"> Rangovas</w:t>
      </w:r>
      <w:r w:rsidRPr="00E169EA">
        <w:rPr>
          <w:rFonts w:ascii="Times New Roman" w:eastAsia="Times New Roman" w:hAnsi="Times New Roman" w:cs="Times New Roman"/>
          <w:sz w:val="24"/>
          <w:szCs w:val="24"/>
        </w:rPr>
        <w:t xml:space="preserve">, vykdydamas </w:t>
      </w:r>
      <w:r w:rsidR="0079430C" w:rsidRPr="00E169EA">
        <w:rPr>
          <w:rFonts w:ascii="Times New Roman" w:eastAsia="Times New Roman" w:hAnsi="Times New Roman" w:cs="Times New Roman"/>
          <w:sz w:val="24"/>
          <w:szCs w:val="24"/>
        </w:rPr>
        <w:t>D</w:t>
      </w:r>
      <w:r w:rsidRPr="00E169EA">
        <w:rPr>
          <w:rFonts w:ascii="Times New Roman" w:eastAsia="Times New Roman" w:hAnsi="Times New Roman" w:cs="Times New Roman"/>
          <w:sz w:val="24"/>
          <w:szCs w:val="24"/>
        </w:rPr>
        <w:t xml:space="preserve">arbus, atsako už </w:t>
      </w:r>
      <w:r w:rsidR="0079430C" w:rsidRPr="00E169EA">
        <w:rPr>
          <w:rFonts w:ascii="Times New Roman" w:eastAsia="Times New Roman" w:hAnsi="Times New Roman" w:cs="Times New Roman"/>
          <w:sz w:val="24"/>
          <w:szCs w:val="24"/>
        </w:rPr>
        <w:t>Užsakovo</w:t>
      </w:r>
      <w:r w:rsidRPr="00E169EA">
        <w:rPr>
          <w:rFonts w:ascii="Times New Roman" w:eastAsia="Times New Roman" w:hAnsi="Times New Roman" w:cs="Times New Roman"/>
          <w:sz w:val="24"/>
          <w:szCs w:val="24"/>
        </w:rPr>
        <w:t xml:space="preserve"> ir</w:t>
      </w:r>
      <w:r w:rsidR="0079430C" w:rsidRPr="00E169EA">
        <w:rPr>
          <w:rFonts w:ascii="Times New Roman" w:eastAsia="Times New Roman" w:hAnsi="Times New Roman" w:cs="Times New Roman"/>
          <w:sz w:val="24"/>
          <w:szCs w:val="24"/>
        </w:rPr>
        <w:t>/ar</w:t>
      </w:r>
      <w:r w:rsidRPr="00E169EA">
        <w:rPr>
          <w:rFonts w:ascii="Times New Roman" w:eastAsia="Times New Roman" w:hAnsi="Times New Roman" w:cs="Times New Roman"/>
          <w:sz w:val="24"/>
          <w:szCs w:val="24"/>
        </w:rPr>
        <w:t xml:space="preserve"> trečiųjų šalių turtui padarytą žalą šių </w:t>
      </w:r>
      <w:r w:rsidR="0079430C" w:rsidRPr="00E169EA">
        <w:rPr>
          <w:rFonts w:ascii="Times New Roman" w:eastAsia="Times New Roman" w:hAnsi="Times New Roman" w:cs="Times New Roman"/>
          <w:sz w:val="24"/>
          <w:szCs w:val="24"/>
        </w:rPr>
        <w:t>D</w:t>
      </w:r>
      <w:r w:rsidRPr="00E169EA">
        <w:rPr>
          <w:rFonts w:ascii="Times New Roman" w:eastAsia="Times New Roman" w:hAnsi="Times New Roman" w:cs="Times New Roman"/>
          <w:sz w:val="24"/>
          <w:szCs w:val="24"/>
        </w:rPr>
        <w:t xml:space="preserve">arbų </w:t>
      </w:r>
      <w:r w:rsidR="0079430C" w:rsidRPr="00E169EA">
        <w:rPr>
          <w:rFonts w:ascii="Times New Roman" w:eastAsia="Times New Roman" w:hAnsi="Times New Roman" w:cs="Times New Roman"/>
          <w:sz w:val="24"/>
          <w:szCs w:val="24"/>
        </w:rPr>
        <w:t xml:space="preserve">vykdymo </w:t>
      </w:r>
      <w:r w:rsidRPr="00E169EA">
        <w:rPr>
          <w:rFonts w:ascii="Times New Roman" w:eastAsia="Times New Roman" w:hAnsi="Times New Roman" w:cs="Times New Roman"/>
          <w:sz w:val="24"/>
          <w:szCs w:val="24"/>
        </w:rPr>
        <w:t>metu.</w:t>
      </w:r>
    </w:p>
    <w:p w14:paraId="40D9CFF2" w14:textId="77777777" w:rsidR="0079430C"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Esami inžineriniai tinklai.</w:t>
      </w:r>
    </w:p>
    <w:p w14:paraId="4ADF6C05" w14:textId="77777777" w:rsidR="0079430C" w:rsidRPr="00E169EA" w:rsidRDefault="00634A68" w:rsidP="007B34D6">
      <w:pPr>
        <w:pStyle w:val="Sraopastraipa"/>
        <w:spacing w:after="0" w:line="240" w:lineRule="auto"/>
        <w:ind w:left="1080"/>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 xml:space="preserve">Prieš pradėdamas bet kokius kasinėjimų darbus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privalo konsultuotis su visomis tiesiogiai su tuo susijusiomis valdžios institucijomis ir paslaugų teikėjais ir turi tiksliai žinoti esamų tinklų vietas, kurioms turės arba gali turėti įtakos vykdomi </w:t>
      </w:r>
      <w:r w:rsidR="0079430C" w:rsidRPr="00E169EA">
        <w:rPr>
          <w:rFonts w:ascii="Times New Roman" w:eastAsia="Times New Roman" w:hAnsi="Times New Roman" w:cs="Times New Roman"/>
          <w:sz w:val="24"/>
          <w:szCs w:val="24"/>
        </w:rPr>
        <w:t>D</w:t>
      </w:r>
      <w:r w:rsidRPr="00E169EA">
        <w:rPr>
          <w:rFonts w:ascii="Times New Roman" w:eastAsia="Times New Roman" w:hAnsi="Times New Roman" w:cs="Times New Roman"/>
          <w:sz w:val="24"/>
          <w:szCs w:val="24"/>
        </w:rPr>
        <w:t xml:space="preserve">arbai.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privalo vykdyti </w:t>
      </w:r>
      <w:r w:rsidR="0079430C" w:rsidRPr="00E169EA">
        <w:rPr>
          <w:rFonts w:ascii="Times New Roman" w:eastAsia="Times New Roman" w:hAnsi="Times New Roman" w:cs="Times New Roman"/>
          <w:sz w:val="24"/>
          <w:szCs w:val="24"/>
        </w:rPr>
        <w:t>D</w:t>
      </w:r>
      <w:r w:rsidRPr="00E169EA">
        <w:rPr>
          <w:rFonts w:ascii="Times New Roman" w:eastAsia="Times New Roman" w:hAnsi="Times New Roman" w:cs="Times New Roman"/>
          <w:sz w:val="24"/>
          <w:szCs w:val="24"/>
        </w:rPr>
        <w:t xml:space="preserve">arbus tokiu būdu, kad jie nesugadintų arba netrukdytų statybvietėje esantiems inžineriniams tinklams. Jeigu bus padaryta žala arba atsiras trukdžiai,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privalo pats organizuoti remonto darbų vykdymą savo sąskaita. </w:t>
      </w:r>
      <w:r w:rsidR="0079430C"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turi užtikrinti, kad būtų įrengtos laikinos ar pastovios atramos ar naudojami kiti tinkami būdai užtikrinant visų vamzdynų, kabelių, statinių ir kitų objektų, kuriems galėtų grėsti pažeidimai, saugumą. Tai taikytina visiems objektams, esamiems ir projektuojamiems, kurie priklauso </w:t>
      </w:r>
      <w:r w:rsidR="0079430C" w:rsidRPr="00E169EA">
        <w:rPr>
          <w:rFonts w:ascii="Times New Roman" w:eastAsia="Times New Roman" w:hAnsi="Times New Roman" w:cs="Times New Roman"/>
          <w:sz w:val="24"/>
          <w:szCs w:val="24"/>
        </w:rPr>
        <w:t>Užsakovui</w:t>
      </w:r>
      <w:r w:rsidRPr="00E169EA">
        <w:rPr>
          <w:rFonts w:ascii="Times New Roman" w:eastAsia="Times New Roman" w:hAnsi="Times New Roman" w:cs="Times New Roman"/>
          <w:sz w:val="24"/>
          <w:szCs w:val="24"/>
        </w:rPr>
        <w:t xml:space="preserve"> arba kitoms institucijoms.</w:t>
      </w:r>
    </w:p>
    <w:p w14:paraId="320C558E" w14:textId="77777777" w:rsidR="000A39F8" w:rsidRPr="00E169EA" w:rsidRDefault="0079430C" w:rsidP="007B34D6">
      <w:pPr>
        <w:pStyle w:val="Sraopastraipa"/>
        <w:spacing w:after="0" w:line="240" w:lineRule="auto"/>
        <w:ind w:left="1080"/>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užtikrinti, kad laikini darbai ir</w:t>
      </w:r>
      <w:r w:rsidRPr="00E169EA">
        <w:rPr>
          <w:rFonts w:ascii="Times New Roman" w:eastAsia="Times New Roman" w:hAnsi="Times New Roman" w:cs="Times New Roman"/>
          <w:sz w:val="24"/>
          <w:szCs w:val="24"/>
        </w:rPr>
        <w:t>/ar pasirinktas</w:t>
      </w:r>
      <w:r w:rsidR="00634A68" w:rsidRPr="00E169EA">
        <w:rPr>
          <w:rFonts w:ascii="Times New Roman" w:eastAsia="Times New Roman" w:hAnsi="Times New Roman" w:cs="Times New Roman"/>
          <w:sz w:val="24"/>
          <w:szCs w:val="24"/>
        </w:rPr>
        <w:t xml:space="preserve"> darbo metodas būtų tokie, jog prijungimams prie esamų tinklų skirtas laikas sutrumpėtų iki minimumo. Prijungimai prie esamų vandentiekio ir</w:t>
      </w:r>
      <w:r w:rsidRPr="00E169EA">
        <w:rPr>
          <w:rFonts w:ascii="Times New Roman" w:eastAsia="Times New Roman" w:hAnsi="Times New Roman" w:cs="Times New Roman"/>
          <w:sz w:val="24"/>
          <w:szCs w:val="24"/>
        </w:rPr>
        <w:t>/</w:t>
      </w:r>
      <w:r w:rsidR="00634A68" w:rsidRPr="00E169EA">
        <w:rPr>
          <w:rFonts w:ascii="Times New Roman" w:eastAsia="Times New Roman" w:hAnsi="Times New Roman" w:cs="Times New Roman"/>
          <w:sz w:val="24"/>
          <w:szCs w:val="24"/>
        </w:rPr>
        <w:t xml:space="preserve">ar nuotekų tinklų atliekami tik patvirtintu laiku ir būdu, glaudžiai bendradarbiaujant su </w:t>
      </w:r>
      <w:r w:rsidR="000A39F8" w:rsidRPr="00E169EA">
        <w:rPr>
          <w:rFonts w:ascii="Times New Roman" w:eastAsia="Times New Roman" w:hAnsi="Times New Roman" w:cs="Times New Roman"/>
          <w:sz w:val="24"/>
          <w:szCs w:val="24"/>
        </w:rPr>
        <w:t>Užsakovo</w:t>
      </w:r>
      <w:r w:rsidR="00634A68" w:rsidRPr="00E169EA">
        <w:rPr>
          <w:rFonts w:ascii="Times New Roman" w:eastAsia="Times New Roman" w:hAnsi="Times New Roman" w:cs="Times New Roman"/>
          <w:sz w:val="24"/>
          <w:szCs w:val="24"/>
        </w:rPr>
        <w:t xml:space="preserve"> darbuotojais. Prijungiant prie strategiškai svarbių linijų, nesant galimybei atlikti dienos metu, pasijungimo darbai turi būti atliekami nakties metu arba ne darbo dienomis ir </w:t>
      </w:r>
      <w:r w:rsidR="000A39F8"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tokiais atvejais padengia visas išlaidas, susijusias su </w:t>
      </w:r>
      <w:r w:rsidR="000A39F8" w:rsidRPr="00E169EA">
        <w:rPr>
          <w:rFonts w:ascii="Times New Roman" w:eastAsia="Times New Roman" w:hAnsi="Times New Roman" w:cs="Times New Roman"/>
          <w:sz w:val="24"/>
          <w:szCs w:val="24"/>
        </w:rPr>
        <w:t>D</w:t>
      </w:r>
      <w:r w:rsidR="00634A68" w:rsidRPr="00E169EA">
        <w:rPr>
          <w:rFonts w:ascii="Times New Roman" w:eastAsia="Times New Roman" w:hAnsi="Times New Roman" w:cs="Times New Roman"/>
          <w:sz w:val="24"/>
          <w:szCs w:val="24"/>
        </w:rPr>
        <w:t>arb</w:t>
      </w:r>
      <w:r w:rsidR="000A39F8" w:rsidRPr="00E169EA">
        <w:rPr>
          <w:rFonts w:ascii="Times New Roman" w:eastAsia="Times New Roman" w:hAnsi="Times New Roman" w:cs="Times New Roman"/>
          <w:sz w:val="24"/>
          <w:szCs w:val="24"/>
        </w:rPr>
        <w:t>ų</w:t>
      </w:r>
      <w:r w:rsidR="00634A68" w:rsidRPr="00E169EA">
        <w:rPr>
          <w:rFonts w:ascii="Times New Roman" w:eastAsia="Times New Roman" w:hAnsi="Times New Roman" w:cs="Times New Roman"/>
          <w:sz w:val="24"/>
          <w:szCs w:val="24"/>
        </w:rPr>
        <w:t xml:space="preserve"> </w:t>
      </w:r>
      <w:r w:rsidR="000A39F8" w:rsidRPr="00E169EA">
        <w:rPr>
          <w:rFonts w:ascii="Times New Roman" w:eastAsia="Times New Roman" w:hAnsi="Times New Roman" w:cs="Times New Roman"/>
          <w:sz w:val="24"/>
          <w:szCs w:val="24"/>
        </w:rPr>
        <w:t xml:space="preserve">vykdymu </w:t>
      </w:r>
      <w:r w:rsidR="00634A68" w:rsidRPr="00E169EA">
        <w:rPr>
          <w:rFonts w:ascii="Times New Roman" w:eastAsia="Times New Roman" w:hAnsi="Times New Roman" w:cs="Times New Roman"/>
          <w:sz w:val="24"/>
          <w:szCs w:val="24"/>
        </w:rPr>
        <w:t>neįprastu laiku.</w:t>
      </w:r>
    </w:p>
    <w:p w14:paraId="1409855E" w14:textId="7E900C35" w:rsidR="00634A68" w:rsidRPr="00E169EA" w:rsidRDefault="000A39F8" w:rsidP="007B34D6">
      <w:pPr>
        <w:pStyle w:val="Sraopastraipa"/>
        <w:spacing w:after="0" w:line="240" w:lineRule="auto"/>
        <w:ind w:left="1080"/>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Darbų vykdymo</w:t>
      </w:r>
      <w:r w:rsidR="00634A68" w:rsidRPr="00E169EA">
        <w:rPr>
          <w:rFonts w:ascii="Times New Roman" w:eastAsia="Times New Roman" w:hAnsi="Times New Roman" w:cs="Times New Roman"/>
          <w:sz w:val="24"/>
          <w:szCs w:val="24"/>
        </w:rPr>
        <w:t xml:space="preserve"> metu neturi būti nutrauktas vandens tiekimas esamiems funkcionuojantiems pastatams ir gyvenamiesiems namams. Jei, atliekant prijungimą, vis dėlto būtina nutraukti vandens tiekimą vartotojams, informacija apie planuojamus geriamojo vandens tiekimo paslaugų pertrūkius ir pokyčius dėl vandens tiekimo infrastruktūros objektų prijungimo turi būti raštu pateikta abonentams (vartotojams), patenkantiems į minėtų darbų atlikimo zoną, ne vėliau kaip prieš 3 (trys) kalendorines dienas iki </w:t>
      </w:r>
      <w:r w:rsidRPr="00E169EA">
        <w:rPr>
          <w:rFonts w:ascii="Times New Roman" w:eastAsia="Times New Roman" w:hAnsi="Times New Roman" w:cs="Times New Roman"/>
          <w:sz w:val="24"/>
          <w:szCs w:val="24"/>
        </w:rPr>
        <w:t>D</w:t>
      </w:r>
      <w:r w:rsidR="00634A68" w:rsidRPr="00E169EA">
        <w:rPr>
          <w:rFonts w:ascii="Times New Roman" w:eastAsia="Times New Roman" w:hAnsi="Times New Roman" w:cs="Times New Roman"/>
          <w:sz w:val="24"/>
          <w:szCs w:val="24"/>
        </w:rPr>
        <w:t xml:space="preserve">arbų pradžios, pranešimą skelbiant vietinėje spaudoje </w:t>
      </w:r>
      <w:r w:rsidRPr="00E169EA">
        <w:rPr>
          <w:rFonts w:ascii="Times New Roman" w:eastAsia="Times New Roman" w:hAnsi="Times New Roman" w:cs="Times New Roman"/>
          <w:sz w:val="24"/>
          <w:szCs w:val="24"/>
        </w:rPr>
        <w:t>ir/</w:t>
      </w:r>
      <w:r w:rsidR="00634A68" w:rsidRPr="00E169EA">
        <w:rPr>
          <w:rFonts w:ascii="Times New Roman" w:eastAsia="Times New Roman" w:hAnsi="Times New Roman" w:cs="Times New Roman"/>
          <w:sz w:val="24"/>
          <w:szCs w:val="24"/>
        </w:rPr>
        <w:t xml:space="preserve">ar iškabinant gyvenamųjų vietovių ar daugiabučių namų skelbimų lentose arba išsiunčiant abonentams (vartotojams) faksu ar el. paštu, arba įteikiant. Pranešime turi būti nurodyta, nuo kada ir kokiam laikui nutraukiamas, sustabdomas </w:t>
      </w:r>
      <w:r w:rsidRPr="00E169EA">
        <w:rPr>
          <w:rFonts w:ascii="Times New Roman" w:eastAsia="Times New Roman" w:hAnsi="Times New Roman" w:cs="Times New Roman"/>
          <w:sz w:val="24"/>
          <w:szCs w:val="24"/>
        </w:rPr>
        <w:t>ir/</w:t>
      </w:r>
      <w:r w:rsidR="00634A68" w:rsidRPr="00E169EA">
        <w:rPr>
          <w:rFonts w:ascii="Times New Roman" w:eastAsia="Times New Roman" w:hAnsi="Times New Roman" w:cs="Times New Roman"/>
          <w:sz w:val="24"/>
          <w:szCs w:val="24"/>
        </w:rPr>
        <w:t xml:space="preserve">ar apribojamas geriamojo vandens tiekimas, kokiu būdu abonentui (vartotojui) bus sudaryta galimybė gauti geriamąjį vandenį, jeigu nutraukimas truks ilgiau kaip 12 (dvylika) valandų. Geriamojo vandens tiekimu bei </w:t>
      </w:r>
      <w:r w:rsidR="00634A68" w:rsidRPr="00E169EA">
        <w:rPr>
          <w:rFonts w:ascii="Times New Roman" w:eastAsia="Times New Roman" w:hAnsi="Times New Roman" w:cs="Times New Roman"/>
          <w:sz w:val="24"/>
          <w:szCs w:val="24"/>
        </w:rPr>
        <w:lastRenderedPageBreak/>
        <w:t xml:space="preserve">nuotekų nuvedimu pasirūpina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Visos išlaidos, susijusios su prijungimu ir t. t. yra dengiamos </w:t>
      </w:r>
      <w:r w:rsidRPr="00E169EA">
        <w:rPr>
          <w:rFonts w:ascii="Times New Roman" w:eastAsia="Times New Roman" w:hAnsi="Times New Roman" w:cs="Times New Roman"/>
          <w:sz w:val="24"/>
          <w:szCs w:val="24"/>
        </w:rPr>
        <w:t>Rangovo sąskaita</w:t>
      </w:r>
      <w:r w:rsidR="00634A68" w:rsidRPr="00E169EA">
        <w:rPr>
          <w:rFonts w:ascii="Times New Roman" w:eastAsia="Times New Roman" w:hAnsi="Times New Roman" w:cs="Times New Roman"/>
          <w:sz w:val="24"/>
          <w:szCs w:val="24"/>
        </w:rPr>
        <w:t>.</w:t>
      </w:r>
    </w:p>
    <w:p w14:paraId="6AE3215A" w14:textId="77777777" w:rsidR="00A10382" w:rsidRPr="00E169EA" w:rsidRDefault="00A10382" w:rsidP="007B34D6">
      <w:pPr>
        <w:pStyle w:val="Sraopastraipa"/>
        <w:spacing w:after="0" w:line="240" w:lineRule="auto"/>
        <w:ind w:left="1080"/>
        <w:jc w:val="both"/>
        <w:rPr>
          <w:rFonts w:ascii="Times New Roman" w:hAnsi="Times New Roman" w:cs="Times New Roman"/>
          <w:bCs/>
          <w:strike/>
          <w:sz w:val="24"/>
          <w:szCs w:val="24"/>
        </w:rPr>
      </w:pPr>
    </w:p>
    <w:p w14:paraId="4C4E2411" w14:textId="72E4EBB8" w:rsidR="00634A68" w:rsidRPr="00E169EA" w:rsidRDefault="00634A68" w:rsidP="007B34D6">
      <w:pPr>
        <w:pStyle w:val="Sraopastraipa"/>
        <w:numPr>
          <w:ilvl w:val="1"/>
          <w:numId w:val="2"/>
        </w:numPr>
        <w:spacing w:after="0" w:line="240" w:lineRule="auto"/>
        <w:ind w:left="714" w:hanging="357"/>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 xml:space="preserve"> Reikalavimai </w:t>
      </w:r>
      <w:r w:rsidR="00370DA7" w:rsidRPr="00E169EA">
        <w:rPr>
          <w:rFonts w:ascii="Times New Roman" w:eastAsia="Times New Roman" w:hAnsi="Times New Roman" w:cs="Times New Roman"/>
          <w:sz w:val="24"/>
          <w:szCs w:val="24"/>
        </w:rPr>
        <w:t xml:space="preserve">vandentiekio ir nuotekų šalinimo tinklų </w:t>
      </w:r>
      <w:r w:rsidRPr="00E169EA">
        <w:rPr>
          <w:rFonts w:ascii="Times New Roman" w:eastAsia="Times New Roman" w:hAnsi="Times New Roman" w:cs="Times New Roman"/>
          <w:sz w:val="24"/>
          <w:szCs w:val="24"/>
        </w:rPr>
        <w:t xml:space="preserve">statybos darbams. </w:t>
      </w:r>
    </w:p>
    <w:p w14:paraId="1AB8FF12" w14:textId="77777777" w:rsidR="000A39F8"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Bendrieji vandentiekio ir nuotekų tinklų statybos principai.</w:t>
      </w:r>
    </w:p>
    <w:p w14:paraId="6CCA6D80" w14:textId="36A60921" w:rsidR="00634A68" w:rsidRPr="00E169EA" w:rsidRDefault="00634A68"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 xml:space="preserve">Vamzdynų statybos darbai turi būti vykdomi vadovaujantis statybos techninio reglamento STR 2.07.01:2003 „Vandentiekis ir nuotekų </w:t>
      </w:r>
      <w:proofErr w:type="spellStart"/>
      <w:r w:rsidRPr="00E169EA">
        <w:rPr>
          <w:rFonts w:ascii="Times New Roman" w:eastAsia="Times New Roman" w:hAnsi="Times New Roman" w:cs="Times New Roman"/>
          <w:sz w:val="24"/>
          <w:szCs w:val="24"/>
        </w:rPr>
        <w:t>šalintuvas</w:t>
      </w:r>
      <w:proofErr w:type="spellEnd"/>
      <w:r w:rsidRPr="00E169EA">
        <w:rPr>
          <w:rFonts w:ascii="Times New Roman" w:eastAsia="Times New Roman" w:hAnsi="Times New Roman" w:cs="Times New Roman"/>
          <w:sz w:val="24"/>
          <w:szCs w:val="24"/>
        </w:rPr>
        <w:t>. Pastato inžinerinės sistemos. Lauko inžineriniai tinklai“ nuostatomis.</w:t>
      </w:r>
    </w:p>
    <w:p w14:paraId="5BB0648C" w14:textId="77777777" w:rsidR="000A39F8"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Vamzdynų, jungiamųjų dalių ir sklendžių montavimas.</w:t>
      </w:r>
    </w:p>
    <w:p w14:paraId="6A97613C" w14:textId="77777777" w:rsidR="000A39F8" w:rsidRPr="00E169EA" w:rsidRDefault="00634A68" w:rsidP="007B34D6">
      <w:pPr>
        <w:pStyle w:val="Sraopastraipa"/>
        <w:spacing w:after="0" w:line="240" w:lineRule="auto"/>
        <w:ind w:left="1080"/>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Prieš montavimą turi būti imtasi visų vamzdžių apsaugos priemonių. Visi vamzdynai turi būti patikrinti, ar jie nepažeisti ir švarūs. Visos medžiagos, kuriose randama defektų, turi būti pažymėtos ir pašalintos iš statybvietės. Vamzdžiai, fasoninės dalys ir priedai turi būti laikomi pagal gamintojo nurodymus.</w:t>
      </w:r>
    </w:p>
    <w:p w14:paraId="22285E91" w14:textId="77777777" w:rsidR="000B332A" w:rsidRPr="00E169EA" w:rsidRDefault="00634A68" w:rsidP="007B34D6">
      <w:pPr>
        <w:pStyle w:val="Sraopastraipa"/>
        <w:spacing w:after="0" w:line="240" w:lineRule="auto"/>
        <w:ind w:left="1080"/>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 xml:space="preserve">Prieš sujungiant vamzdžius iš jų vidaus išvalomi visi nešvarumai. Prieš atliekant vamzdžių atkarpos bandymus vamzdyno vidus išvalomas, kad neliktų jokių pašalinių medžiagų. Slėginiams ir savitakiniams vamzdžiams valyti turi būti naudojamos plaušinės ar kitos priemonės (kamščių pratraukimas). Vamzdžių montavimui naudojami įrankiai ir prietaisai turi atitikti gamintojų nurodymus. Jei po montavimo darbų, būtų rasti vamzdžiai su defektais, jie turi būti pašalinti </w:t>
      </w:r>
      <w:r w:rsidR="000A39F8" w:rsidRPr="00E169EA">
        <w:rPr>
          <w:rFonts w:ascii="Times New Roman" w:eastAsia="Times New Roman" w:hAnsi="Times New Roman" w:cs="Times New Roman"/>
          <w:sz w:val="24"/>
          <w:szCs w:val="24"/>
        </w:rPr>
        <w:t>Rangovo</w:t>
      </w:r>
      <w:r w:rsidRPr="00E169EA">
        <w:rPr>
          <w:rFonts w:ascii="Times New Roman" w:eastAsia="Times New Roman" w:hAnsi="Times New Roman" w:cs="Times New Roman"/>
          <w:sz w:val="24"/>
          <w:szCs w:val="24"/>
        </w:rPr>
        <w:t xml:space="preserve"> sąskaita ir jų vietoje paklojami nauji vamzdžiai.</w:t>
      </w:r>
    </w:p>
    <w:p w14:paraId="3FFB4BB0" w14:textId="568450DF" w:rsidR="00634A68" w:rsidRPr="00E169EA" w:rsidRDefault="000B332A"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užtikrinti, kad nė vienoje vamzdynų dalyje nebūtų naudojami skirtingi metalai, galintys sukelti chemines ar elektrochemines reakcijas, galinčias nutraukti normalią eksploataciją. Šis reikalavimas taikytinas ne tik vidiniams, bet ir visų vamzdžių, armatūros, sklendžių, talpų bei kitų įrengimų ir įrangos išoriniams paviršiams.</w:t>
      </w:r>
    </w:p>
    <w:p w14:paraId="41272BF0" w14:textId="77777777" w:rsidR="000B332A"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Baigiamieji bandymai.</w:t>
      </w:r>
    </w:p>
    <w:p w14:paraId="2693733C" w14:textId="3DA80350" w:rsidR="00634A68" w:rsidRPr="00E169EA" w:rsidRDefault="000B332A"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atlikti visų įrengtų vamzdynų bandymus slėgiu, vamzdynų ir šulinių sandarumo bandymus. Prieš pradedant vamzdynų bandymus,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patikrinti, ar vamzdynas švarus ir neužkištas.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turi pateikti visą reikiamą įrangą ir įrengimus, kurie gali būti reikalingi vamzdynų išbandymui nurodytais slėgiais. </w:t>
      </w:r>
      <w:r w:rsidRPr="00E169EA">
        <w:rPr>
          <w:rFonts w:ascii="Times New Roman" w:eastAsia="Times New Roman" w:hAnsi="Times New Roman" w:cs="Times New Roman"/>
          <w:sz w:val="24"/>
          <w:szCs w:val="24"/>
        </w:rPr>
        <w:t>Rangovas</w:t>
      </w:r>
      <w:r w:rsidR="00634A68" w:rsidRPr="00E169EA">
        <w:rPr>
          <w:rFonts w:ascii="Times New Roman" w:eastAsia="Times New Roman" w:hAnsi="Times New Roman" w:cs="Times New Roman"/>
          <w:sz w:val="24"/>
          <w:szCs w:val="24"/>
        </w:rPr>
        <w:t xml:space="preserve"> atsako už aprūpinimą vandeniu bandymams ir panaudoto vandens išleidimą. </w:t>
      </w:r>
      <w:r w:rsidRPr="00E169EA">
        <w:rPr>
          <w:rFonts w:ascii="Times New Roman" w:eastAsia="Times New Roman" w:hAnsi="Times New Roman" w:cs="Times New Roman"/>
          <w:sz w:val="24"/>
          <w:szCs w:val="24"/>
        </w:rPr>
        <w:t>Rangov</w:t>
      </w:r>
      <w:r w:rsidR="00634A68" w:rsidRPr="00E169EA">
        <w:rPr>
          <w:rFonts w:ascii="Times New Roman" w:eastAsia="Times New Roman" w:hAnsi="Times New Roman" w:cs="Times New Roman"/>
          <w:sz w:val="24"/>
          <w:szCs w:val="24"/>
        </w:rPr>
        <w:t xml:space="preserve">ui atliekant paklotų tinklų hidraulinius bandymus dalyvauja ir </w:t>
      </w:r>
      <w:r w:rsidRPr="00E169EA">
        <w:rPr>
          <w:rFonts w:ascii="Times New Roman" w:eastAsia="Times New Roman" w:hAnsi="Times New Roman" w:cs="Times New Roman"/>
          <w:sz w:val="24"/>
          <w:szCs w:val="24"/>
        </w:rPr>
        <w:t>Užsakovo</w:t>
      </w:r>
      <w:r w:rsidR="00634A68" w:rsidRPr="00E169EA">
        <w:rPr>
          <w:rFonts w:ascii="Times New Roman" w:eastAsia="Times New Roman" w:hAnsi="Times New Roman" w:cs="Times New Roman"/>
          <w:sz w:val="24"/>
          <w:szCs w:val="24"/>
        </w:rPr>
        <w:t xml:space="preserve"> atstovas.</w:t>
      </w:r>
    </w:p>
    <w:p w14:paraId="5759D8C1" w14:textId="77777777" w:rsidR="000B332A" w:rsidRPr="00E169EA" w:rsidRDefault="00634A68" w:rsidP="007B34D6">
      <w:pPr>
        <w:pStyle w:val="Sraopastraipa"/>
        <w:numPr>
          <w:ilvl w:val="2"/>
          <w:numId w:val="2"/>
        </w:numPr>
        <w:spacing w:after="0" w:line="240" w:lineRule="auto"/>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Nuotekų vamzdyno TV diagnostika.</w:t>
      </w:r>
    </w:p>
    <w:p w14:paraId="01B8858A" w14:textId="659BD859" w:rsidR="00634A68" w:rsidRPr="00E169EA" w:rsidRDefault="00634A68" w:rsidP="007B34D6">
      <w:pPr>
        <w:pStyle w:val="Sraopastraipa"/>
        <w:spacing w:after="0" w:line="240" w:lineRule="auto"/>
        <w:ind w:left="1080"/>
        <w:jc w:val="both"/>
        <w:rPr>
          <w:rFonts w:ascii="Times New Roman" w:hAnsi="Times New Roman" w:cs="Times New Roman"/>
          <w:bCs/>
          <w:strike/>
          <w:sz w:val="24"/>
          <w:szCs w:val="24"/>
        </w:rPr>
      </w:pPr>
      <w:r w:rsidRPr="00E169EA">
        <w:rPr>
          <w:rFonts w:ascii="Times New Roman" w:eastAsia="Times New Roman" w:hAnsi="Times New Roman" w:cs="Times New Roman"/>
          <w:sz w:val="24"/>
          <w:szCs w:val="24"/>
        </w:rPr>
        <w:t xml:space="preserve">Atlikus nuotekų vamzdynų išbandymą, </w:t>
      </w:r>
      <w:r w:rsidR="000B332A" w:rsidRPr="00E169EA">
        <w:rPr>
          <w:rFonts w:ascii="Times New Roman" w:eastAsia="Times New Roman" w:hAnsi="Times New Roman" w:cs="Times New Roman"/>
          <w:sz w:val="24"/>
          <w:szCs w:val="24"/>
        </w:rPr>
        <w:t>Rangovas</w:t>
      </w:r>
      <w:r w:rsidRPr="00E169EA">
        <w:rPr>
          <w:rFonts w:ascii="Times New Roman" w:eastAsia="Times New Roman" w:hAnsi="Times New Roman" w:cs="Times New Roman"/>
          <w:sz w:val="24"/>
          <w:szCs w:val="24"/>
        </w:rPr>
        <w:t xml:space="preserve"> turi pateikti </w:t>
      </w:r>
      <w:r w:rsidR="000B332A" w:rsidRPr="00E169EA">
        <w:rPr>
          <w:rFonts w:ascii="Times New Roman" w:eastAsia="Times New Roman" w:hAnsi="Times New Roman" w:cs="Times New Roman"/>
          <w:sz w:val="24"/>
          <w:szCs w:val="24"/>
        </w:rPr>
        <w:t>Užsakovui</w:t>
      </w:r>
      <w:r w:rsidRPr="00E169EA">
        <w:rPr>
          <w:rFonts w:ascii="Times New Roman" w:eastAsia="Times New Roman" w:hAnsi="Times New Roman" w:cs="Times New Roman"/>
          <w:sz w:val="24"/>
          <w:szCs w:val="24"/>
        </w:rPr>
        <w:t xml:space="preserve"> užbaigto nuotekų vamzdyno vidaus būklės </w:t>
      </w:r>
      <w:proofErr w:type="spellStart"/>
      <w:r w:rsidRPr="00E169EA">
        <w:rPr>
          <w:rFonts w:ascii="Times New Roman" w:eastAsia="Times New Roman" w:hAnsi="Times New Roman" w:cs="Times New Roman"/>
          <w:sz w:val="24"/>
          <w:szCs w:val="24"/>
        </w:rPr>
        <w:t>video</w:t>
      </w:r>
      <w:proofErr w:type="spellEnd"/>
      <w:r w:rsidRPr="00E169EA">
        <w:rPr>
          <w:rFonts w:ascii="Times New Roman" w:eastAsia="Times New Roman" w:hAnsi="Times New Roman" w:cs="Times New Roman"/>
          <w:sz w:val="24"/>
          <w:szCs w:val="24"/>
        </w:rPr>
        <w:t xml:space="preserve"> (TVD) medžiagą. Prieš atliekant TV diagnostiką, būtina pravalyti vamzdžius porolono kamščiais nuo smėlio, skaldos ar kitų nešmenų. Televizinė vamzdynų diagnostika turi būti vykdoma pagal STR 2.07.01:2003 „Vandentiekis ir nuotekų </w:t>
      </w:r>
      <w:proofErr w:type="spellStart"/>
      <w:r w:rsidRPr="00E169EA">
        <w:rPr>
          <w:rFonts w:ascii="Times New Roman" w:eastAsia="Times New Roman" w:hAnsi="Times New Roman" w:cs="Times New Roman"/>
          <w:sz w:val="24"/>
          <w:szCs w:val="24"/>
        </w:rPr>
        <w:t>šalintuvas</w:t>
      </w:r>
      <w:proofErr w:type="spellEnd"/>
      <w:r w:rsidRPr="00E169EA">
        <w:rPr>
          <w:rFonts w:ascii="Times New Roman" w:eastAsia="Times New Roman" w:hAnsi="Times New Roman" w:cs="Times New Roman"/>
          <w:sz w:val="24"/>
          <w:szCs w:val="24"/>
        </w:rPr>
        <w:t xml:space="preserve">. Pastato inžinerines sistemos. Lauko inžineriniai tinklai“. </w:t>
      </w:r>
      <w:r w:rsidR="000B332A" w:rsidRPr="00E169EA">
        <w:rPr>
          <w:rFonts w:ascii="Times New Roman" w:eastAsia="Times New Roman" w:hAnsi="Times New Roman" w:cs="Times New Roman"/>
          <w:sz w:val="24"/>
          <w:szCs w:val="24"/>
        </w:rPr>
        <w:t>Rangov</w:t>
      </w:r>
      <w:r w:rsidRPr="00E169EA">
        <w:rPr>
          <w:rFonts w:ascii="Times New Roman" w:eastAsia="Times New Roman" w:hAnsi="Times New Roman" w:cs="Times New Roman"/>
          <w:sz w:val="24"/>
          <w:szCs w:val="24"/>
        </w:rPr>
        <w:t xml:space="preserve">ui, atliekant paklotų nuotekų tinklų TV diagnostiką, dalyvauja ir </w:t>
      </w:r>
      <w:r w:rsidR="000B332A" w:rsidRPr="00E169EA">
        <w:rPr>
          <w:rFonts w:ascii="Times New Roman" w:eastAsia="Times New Roman" w:hAnsi="Times New Roman" w:cs="Times New Roman"/>
          <w:sz w:val="24"/>
          <w:szCs w:val="24"/>
        </w:rPr>
        <w:t>Užsakovo</w:t>
      </w:r>
      <w:r w:rsidRPr="00E169EA">
        <w:rPr>
          <w:rFonts w:ascii="Times New Roman" w:eastAsia="Times New Roman" w:hAnsi="Times New Roman" w:cs="Times New Roman"/>
          <w:sz w:val="24"/>
          <w:szCs w:val="24"/>
        </w:rPr>
        <w:t xml:space="preserve"> atstovas. </w:t>
      </w:r>
      <w:r w:rsidR="000B332A" w:rsidRPr="00E169EA">
        <w:rPr>
          <w:rFonts w:ascii="Times New Roman" w:eastAsia="Times New Roman" w:hAnsi="Times New Roman" w:cs="Times New Roman"/>
          <w:sz w:val="24"/>
          <w:szCs w:val="24"/>
        </w:rPr>
        <w:t>Užsakovo atstovui</w:t>
      </w:r>
      <w:r w:rsidRPr="00E169EA">
        <w:rPr>
          <w:rFonts w:ascii="Times New Roman" w:eastAsia="Times New Roman" w:hAnsi="Times New Roman" w:cs="Times New Roman"/>
          <w:sz w:val="24"/>
          <w:szCs w:val="24"/>
        </w:rPr>
        <w:t xml:space="preserve"> pateikiama darbo ataskaita, pateikiant </w:t>
      </w:r>
      <w:proofErr w:type="spellStart"/>
      <w:r w:rsidRPr="00E169EA">
        <w:rPr>
          <w:rFonts w:ascii="Times New Roman" w:eastAsia="Times New Roman" w:hAnsi="Times New Roman" w:cs="Times New Roman"/>
          <w:sz w:val="24"/>
          <w:szCs w:val="24"/>
        </w:rPr>
        <w:t>defektuotų</w:t>
      </w:r>
      <w:proofErr w:type="spellEnd"/>
      <w:r w:rsidRPr="00E169EA">
        <w:rPr>
          <w:rFonts w:ascii="Times New Roman" w:eastAsia="Times New Roman" w:hAnsi="Times New Roman" w:cs="Times New Roman"/>
          <w:sz w:val="24"/>
          <w:szCs w:val="24"/>
        </w:rPr>
        <w:t xml:space="preserve"> vietų spalvotas nuotraukas ir tinklo nuolydžio grafikas.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6742C5" w:rsidRPr="00E169EA" w14:paraId="1D654273" w14:textId="77777777" w:rsidTr="006742C5">
        <w:tc>
          <w:tcPr>
            <w:tcW w:w="10065" w:type="dxa"/>
          </w:tcPr>
          <w:p w14:paraId="2FCB1805" w14:textId="1BED260E" w:rsidR="006742C5" w:rsidRPr="00E169EA" w:rsidRDefault="008541EA" w:rsidP="007B34D6">
            <w:pPr>
              <w:pStyle w:val="Sraopastraipa"/>
              <w:numPr>
                <w:ilvl w:val="0"/>
                <w:numId w:val="2"/>
              </w:numPr>
              <w:spacing w:line="240" w:lineRule="auto"/>
              <w:rPr>
                <w:rFonts w:ascii="Times New Roman" w:hAnsi="Times New Roman" w:cs="Times New Roman"/>
                <w:b/>
                <w:bCs/>
                <w:sz w:val="24"/>
                <w:szCs w:val="24"/>
              </w:rPr>
            </w:pPr>
            <w:bookmarkStart w:id="2" w:name="_Hlk134174678"/>
            <w:r w:rsidRPr="00E169EA">
              <w:rPr>
                <w:rFonts w:ascii="Times New Roman" w:hAnsi="Times New Roman" w:cs="Times New Roman"/>
                <w:b/>
                <w:bCs/>
                <w:sz w:val="24"/>
                <w:szCs w:val="24"/>
              </w:rPr>
              <w:t>KITI REIKALAVIMAI</w:t>
            </w:r>
          </w:p>
        </w:tc>
      </w:tr>
      <w:bookmarkEnd w:id="2"/>
    </w:tbl>
    <w:p w14:paraId="50B2E5F5" w14:textId="77777777" w:rsidR="006742C5" w:rsidRPr="00E169EA" w:rsidRDefault="006742C5" w:rsidP="007B34D6">
      <w:pPr>
        <w:spacing w:after="0" w:line="240" w:lineRule="auto"/>
        <w:rPr>
          <w:rFonts w:ascii="Times New Roman" w:hAnsi="Times New Roman" w:cs="Times New Roman"/>
          <w:sz w:val="24"/>
          <w:szCs w:val="24"/>
        </w:rPr>
      </w:pPr>
    </w:p>
    <w:p w14:paraId="7A2CB9F9" w14:textId="77777777" w:rsidR="006742C5" w:rsidRPr="00E169EA" w:rsidRDefault="006742C5" w:rsidP="007B34D6">
      <w:pPr>
        <w:spacing w:after="0" w:line="240" w:lineRule="auto"/>
        <w:rPr>
          <w:rFonts w:ascii="Times New Roman" w:hAnsi="Times New Roman" w:cs="Times New Roman"/>
          <w:b/>
          <w:sz w:val="24"/>
          <w:szCs w:val="24"/>
        </w:rPr>
      </w:pPr>
    </w:p>
    <w:tbl>
      <w:tblPr>
        <w:tblStyle w:val="Lentelstinklelis"/>
        <w:tblW w:w="5003" w:type="pct"/>
        <w:tblLayout w:type="fixed"/>
        <w:tblLook w:val="04A0" w:firstRow="1" w:lastRow="0" w:firstColumn="1" w:lastColumn="0" w:noHBand="0" w:noVBand="1"/>
      </w:tblPr>
      <w:tblGrid>
        <w:gridCol w:w="1468"/>
        <w:gridCol w:w="2563"/>
        <w:gridCol w:w="4474"/>
        <w:gridCol w:w="1129"/>
      </w:tblGrid>
      <w:tr w:rsidR="006742C5" w:rsidRPr="00E169EA" w14:paraId="5EF75ACF" w14:textId="77777777" w:rsidTr="0077313B">
        <w:trPr>
          <w:trHeight w:val="373"/>
        </w:trPr>
        <w:tc>
          <w:tcPr>
            <w:tcW w:w="762" w:type="pct"/>
          </w:tcPr>
          <w:p w14:paraId="67106854" w14:textId="2DE797DF" w:rsidR="006742C5" w:rsidRPr="00E169EA" w:rsidRDefault="00753F4F" w:rsidP="007B34D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9A6E30" w:rsidRPr="00E169EA">
              <w:rPr>
                <w:rFonts w:ascii="Times New Roman" w:hAnsi="Times New Roman" w:cs="Times New Roman"/>
                <w:b/>
                <w:bCs/>
                <w:sz w:val="24"/>
                <w:szCs w:val="24"/>
              </w:rPr>
              <w:t>.4.</w:t>
            </w:r>
          </w:p>
        </w:tc>
        <w:tc>
          <w:tcPr>
            <w:tcW w:w="4238" w:type="pct"/>
            <w:gridSpan w:val="3"/>
          </w:tcPr>
          <w:p w14:paraId="7B7F5546" w14:textId="77777777" w:rsidR="006742C5" w:rsidRPr="00E169EA" w:rsidRDefault="006742C5" w:rsidP="007B34D6">
            <w:pPr>
              <w:spacing w:line="240" w:lineRule="auto"/>
              <w:jc w:val="center"/>
              <w:rPr>
                <w:rFonts w:ascii="Times New Roman" w:hAnsi="Times New Roman" w:cs="Times New Roman"/>
                <w:b/>
                <w:bCs/>
                <w:sz w:val="24"/>
                <w:szCs w:val="24"/>
              </w:rPr>
            </w:pPr>
            <w:r w:rsidRPr="00E169EA">
              <w:rPr>
                <w:rFonts w:ascii="Times New Roman" w:hAnsi="Times New Roman" w:cs="Times New Roman"/>
                <w:b/>
                <w:color w:val="000000" w:themeColor="text1"/>
                <w:sz w:val="24"/>
                <w:szCs w:val="24"/>
              </w:rPr>
              <w:t>Kiti reikalavimai</w:t>
            </w:r>
          </w:p>
        </w:tc>
      </w:tr>
      <w:tr w:rsidR="006742C5" w:rsidRPr="00E169EA" w14:paraId="3290D723" w14:textId="77777777" w:rsidTr="0077313B">
        <w:trPr>
          <w:trHeight w:val="373"/>
        </w:trPr>
        <w:tc>
          <w:tcPr>
            <w:tcW w:w="762" w:type="pct"/>
          </w:tcPr>
          <w:p w14:paraId="5263A51E" w14:textId="027118E7" w:rsidR="006742C5"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9A6E30" w:rsidRPr="00E169EA">
              <w:rPr>
                <w:rFonts w:ascii="Times New Roman" w:hAnsi="Times New Roman" w:cs="Times New Roman"/>
                <w:sz w:val="24"/>
                <w:szCs w:val="24"/>
              </w:rPr>
              <w:t>.4.1.</w:t>
            </w:r>
          </w:p>
        </w:tc>
        <w:tc>
          <w:tcPr>
            <w:tcW w:w="4238" w:type="pct"/>
            <w:gridSpan w:val="3"/>
          </w:tcPr>
          <w:p w14:paraId="6242AA6C" w14:textId="297FB5C6" w:rsidR="006742C5" w:rsidRPr="00E169EA" w:rsidRDefault="006742C5" w:rsidP="007B34D6">
            <w:pPr>
              <w:spacing w:line="240" w:lineRule="auto"/>
              <w:jc w:val="both"/>
              <w:rPr>
                <w:rFonts w:ascii="Times New Roman" w:hAnsi="Times New Roman" w:cs="Times New Roman"/>
                <w:bCs/>
                <w:sz w:val="24"/>
                <w:szCs w:val="24"/>
              </w:rPr>
            </w:pPr>
            <w:r w:rsidRPr="00E169EA">
              <w:rPr>
                <w:rFonts w:ascii="Times New Roman" w:hAnsi="Times New Roman" w:cs="Times New Roman"/>
                <w:sz w:val="24"/>
                <w:szCs w:val="24"/>
              </w:rPr>
              <w:t>Rangovas privalo dalyvauti statinio statybos užbaigimo procedūrose</w:t>
            </w:r>
          </w:p>
        </w:tc>
      </w:tr>
      <w:tr w:rsidR="006742C5" w:rsidRPr="00E169EA" w14:paraId="494F7BC4" w14:textId="77777777" w:rsidTr="0077313B">
        <w:trPr>
          <w:trHeight w:val="373"/>
        </w:trPr>
        <w:tc>
          <w:tcPr>
            <w:tcW w:w="762" w:type="pct"/>
          </w:tcPr>
          <w:p w14:paraId="799A34C0" w14:textId="54EA0170" w:rsidR="006742C5"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9A6E30" w:rsidRPr="00E169EA">
              <w:rPr>
                <w:rFonts w:ascii="Times New Roman" w:hAnsi="Times New Roman" w:cs="Times New Roman"/>
                <w:sz w:val="24"/>
                <w:szCs w:val="24"/>
              </w:rPr>
              <w:t>.4.2.</w:t>
            </w:r>
          </w:p>
        </w:tc>
        <w:tc>
          <w:tcPr>
            <w:tcW w:w="4238" w:type="pct"/>
            <w:gridSpan w:val="3"/>
          </w:tcPr>
          <w:p w14:paraId="2BE69E31" w14:textId="2FAC88EC" w:rsidR="006742C5" w:rsidRPr="00E169EA" w:rsidRDefault="006742C5" w:rsidP="007B34D6">
            <w:pPr>
              <w:spacing w:line="240" w:lineRule="auto"/>
              <w:jc w:val="both"/>
              <w:rPr>
                <w:rFonts w:ascii="Times New Roman" w:hAnsi="Times New Roman" w:cs="Times New Roman"/>
                <w:color w:val="000000" w:themeColor="text1"/>
                <w:sz w:val="24"/>
                <w:szCs w:val="24"/>
              </w:rPr>
            </w:pPr>
            <w:r w:rsidRPr="00E169EA">
              <w:rPr>
                <w:rFonts w:ascii="Times New Roman" w:hAnsi="Times New Roman" w:cs="Times New Roman"/>
                <w:sz w:val="24"/>
                <w:szCs w:val="24"/>
              </w:rPr>
              <w:t xml:space="preserve">Vykdant statybą, būtina vadovautis Lietuvos Respublikoje galiojančiais įstatymais, </w:t>
            </w:r>
            <w:r w:rsidR="00912412" w:rsidRPr="00E169EA">
              <w:rPr>
                <w:rFonts w:ascii="Times New Roman" w:hAnsi="Times New Roman" w:cs="Times New Roman"/>
                <w:sz w:val="24"/>
                <w:szCs w:val="24"/>
              </w:rPr>
              <w:t>Lietuvos respublikos V</w:t>
            </w:r>
            <w:r w:rsidRPr="00E169EA">
              <w:rPr>
                <w:rFonts w:ascii="Times New Roman" w:hAnsi="Times New Roman" w:cs="Times New Roman"/>
                <w:sz w:val="24"/>
                <w:szCs w:val="24"/>
              </w:rPr>
              <w:t>yriausyb</w:t>
            </w:r>
            <w:r w:rsidR="00912412" w:rsidRPr="00E169EA">
              <w:rPr>
                <w:rFonts w:ascii="Times New Roman" w:hAnsi="Times New Roman" w:cs="Times New Roman"/>
                <w:sz w:val="24"/>
                <w:szCs w:val="24"/>
              </w:rPr>
              <w:t>ės</w:t>
            </w:r>
            <w:r w:rsidRPr="00E169EA">
              <w:rPr>
                <w:rFonts w:ascii="Times New Roman" w:hAnsi="Times New Roman" w:cs="Times New Roman"/>
                <w:sz w:val="24"/>
                <w:szCs w:val="24"/>
              </w:rPr>
              <w:t xml:space="preserve"> nutarimais, statybos techniniais reglamentais, statybos normomis, taisyklėmis, įsakymais, nurodymais, rekomendacijomis, standartais, </w:t>
            </w:r>
            <w:r w:rsidR="00912412" w:rsidRPr="00E169EA">
              <w:rPr>
                <w:rFonts w:ascii="Times New Roman" w:hAnsi="Times New Roman" w:cs="Times New Roman"/>
                <w:sz w:val="24"/>
                <w:szCs w:val="24"/>
              </w:rPr>
              <w:t>Techniniu darbo p</w:t>
            </w:r>
            <w:r w:rsidRPr="00E169EA">
              <w:rPr>
                <w:rFonts w:ascii="Times New Roman" w:hAnsi="Times New Roman" w:cs="Times New Roman"/>
                <w:sz w:val="24"/>
                <w:szCs w:val="24"/>
              </w:rPr>
              <w:t>rojektu ir kt. dokumentais</w:t>
            </w:r>
          </w:p>
        </w:tc>
      </w:tr>
      <w:tr w:rsidR="006742C5" w:rsidRPr="00E169EA" w14:paraId="547AC660" w14:textId="77777777" w:rsidTr="0077313B">
        <w:trPr>
          <w:trHeight w:val="373"/>
        </w:trPr>
        <w:tc>
          <w:tcPr>
            <w:tcW w:w="762" w:type="pct"/>
          </w:tcPr>
          <w:p w14:paraId="094BF05D" w14:textId="0C84C063" w:rsidR="006742C5" w:rsidRPr="00E169EA" w:rsidRDefault="00753F4F" w:rsidP="007B34D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885BD7" w:rsidRPr="00E169EA">
              <w:rPr>
                <w:rFonts w:ascii="Times New Roman" w:hAnsi="Times New Roman" w:cs="Times New Roman"/>
                <w:b/>
                <w:bCs/>
                <w:sz w:val="24"/>
                <w:szCs w:val="24"/>
              </w:rPr>
              <w:t>.5.</w:t>
            </w:r>
          </w:p>
        </w:tc>
        <w:tc>
          <w:tcPr>
            <w:tcW w:w="4238" w:type="pct"/>
            <w:gridSpan w:val="3"/>
          </w:tcPr>
          <w:p w14:paraId="4150D150" w14:textId="77777777" w:rsidR="006742C5" w:rsidRPr="00E169EA" w:rsidRDefault="006742C5" w:rsidP="007B34D6">
            <w:pPr>
              <w:spacing w:line="240" w:lineRule="auto"/>
              <w:jc w:val="center"/>
              <w:rPr>
                <w:rFonts w:ascii="Times New Roman" w:hAnsi="Times New Roman" w:cs="Times New Roman"/>
                <w:b/>
                <w:bCs/>
                <w:sz w:val="24"/>
                <w:szCs w:val="24"/>
              </w:rPr>
            </w:pPr>
            <w:r w:rsidRPr="00E169EA">
              <w:rPr>
                <w:rFonts w:ascii="Times New Roman" w:hAnsi="Times New Roman" w:cs="Times New Roman"/>
                <w:b/>
                <w:bCs/>
                <w:sz w:val="24"/>
                <w:szCs w:val="24"/>
              </w:rPr>
              <w:t>Žalieji reikalavimai darbams</w:t>
            </w:r>
          </w:p>
        </w:tc>
      </w:tr>
      <w:tr w:rsidR="0077313B" w:rsidRPr="00E169EA" w14:paraId="707BF276" w14:textId="77777777" w:rsidTr="0077313B">
        <w:tc>
          <w:tcPr>
            <w:tcW w:w="762" w:type="pct"/>
          </w:tcPr>
          <w:p w14:paraId="05192253" w14:textId="1E8C5B74" w:rsidR="006742C5"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885BD7" w:rsidRPr="00E169EA">
              <w:rPr>
                <w:rFonts w:ascii="Times New Roman" w:hAnsi="Times New Roman" w:cs="Times New Roman"/>
                <w:sz w:val="24"/>
                <w:szCs w:val="24"/>
              </w:rPr>
              <w:t>.5.1.</w:t>
            </w:r>
          </w:p>
        </w:tc>
        <w:tc>
          <w:tcPr>
            <w:tcW w:w="1330" w:type="pct"/>
          </w:tcPr>
          <w:p w14:paraId="30468EA3" w14:textId="77777777" w:rsidR="006742C5" w:rsidRPr="00E169EA" w:rsidRDefault="006742C5" w:rsidP="007B34D6">
            <w:pPr>
              <w:spacing w:line="240" w:lineRule="auto"/>
              <w:rPr>
                <w:rFonts w:ascii="Times New Roman" w:hAnsi="Times New Roman" w:cs="Times New Roman"/>
                <w:sz w:val="24"/>
                <w:szCs w:val="24"/>
              </w:rPr>
            </w:pPr>
            <w:r w:rsidRPr="00E169EA">
              <w:rPr>
                <w:rFonts w:ascii="Times New Roman" w:hAnsi="Times New Roman" w:cs="Times New Roman"/>
                <w:sz w:val="24"/>
                <w:szCs w:val="24"/>
              </w:rPr>
              <w:t>Nustatomi žalieji reikalavimai darbams</w:t>
            </w:r>
          </w:p>
        </w:tc>
        <w:tc>
          <w:tcPr>
            <w:tcW w:w="2908" w:type="pct"/>
            <w:gridSpan w:val="2"/>
          </w:tcPr>
          <w:p w14:paraId="1DDADDCE" w14:textId="5920C751" w:rsidR="006742C5" w:rsidRPr="00E169EA" w:rsidRDefault="000D7871" w:rsidP="007B34D6">
            <w:pPr>
              <w:spacing w:line="240" w:lineRule="auto"/>
              <w:jc w:val="both"/>
              <w:rPr>
                <w:rFonts w:ascii="Times New Roman" w:hAnsi="Times New Roman" w:cs="Times New Roman"/>
                <w:sz w:val="24"/>
                <w:szCs w:val="24"/>
              </w:rPr>
            </w:pPr>
            <w:r w:rsidRPr="00E169EA">
              <w:rPr>
                <w:rFonts w:ascii="Times New Roman" w:eastAsia="Times New Roman" w:hAnsi="Times New Roman" w:cs="Times New Roman"/>
                <w:sz w:val="24"/>
                <w:szCs w:val="24"/>
                <w:lang w:eastAsia="en-US"/>
              </w:rPr>
              <w:t xml:space="preserve">Pirkimo objektui taikomi aplinkos apsaugos kriterijai pagal Lietuvos Respublikos aplinkos ministro 2022 m. </w:t>
            </w:r>
            <w:r w:rsidRPr="00E169EA">
              <w:rPr>
                <w:rFonts w:ascii="Times New Roman" w:eastAsia="Times New Roman" w:hAnsi="Times New Roman" w:cs="Times New Roman"/>
                <w:sz w:val="24"/>
                <w:szCs w:val="24"/>
                <w:lang w:eastAsia="en-US"/>
              </w:rPr>
              <w:lastRenderedPageBreak/>
              <w:t>gruodžio 13 d. įsakymu Nr. D1-401 patvirtinto „Aplinkos apsaugos kriterijų taikymo, vykdant žaliuosius pirkimus, tvarkos aprašo“ 4.3 papunktį, t. y. tiekėjas atliekamiems darbams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tc>
      </w:tr>
      <w:tr w:rsidR="006742C5" w:rsidRPr="00E169EA" w14:paraId="2718D71E" w14:textId="77777777" w:rsidTr="0077313B">
        <w:tc>
          <w:tcPr>
            <w:tcW w:w="762" w:type="pct"/>
          </w:tcPr>
          <w:p w14:paraId="3C2FD05C" w14:textId="6CC650BD" w:rsidR="006742C5" w:rsidRPr="00E169EA" w:rsidRDefault="00753F4F" w:rsidP="007B34D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00885BD7" w:rsidRPr="00E169EA">
              <w:rPr>
                <w:rFonts w:ascii="Times New Roman" w:hAnsi="Times New Roman" w:cs="Times New Roman"/>
                <w:b/>
                <w:bCs/>
                <w:sz w:val="24"/>
                <w:szCs w:val="24"/>
              </w:rPr>
              <w:t>.6.</w:t>
            </w:r>
          </w:p>
        </w:tc>
        <w:tc>
          <w:tcPr>
            <w:tcW w:w="4238" w:type="pct"/>
            <w:gridSpan w:val="3"/>
          </w:tcPr>
          <w:p w14:paraId="11593A28" w14:textId="77777777" w:rsidR="006742C5" w:rsidRPr="00E169EA" w:rsidRDefault="006742C5" w:rsidP="007B34D6">
            <w:pPr>
              <w:spacing w:line="240" w:lineRule="auto"/>
              <w:jc w:val="center"/>
              <w:rPr>
                <w:rFonts w:ascii="Times New Roman" w:hAnsi="Times New Roman" w:cs="Times New Roman"/>
                <w:color w:val="0070C0"/>
                <w:sz w:val="24"/>
                <w:szCs w:val="24"/>
              </w:rPr>
            </w:pPr>
            <w:r w:rsidRPr="00E169EA">
              <w:rPr>
                <w:rFonts w:ascii="Times New Roman" w:hAnsi="Times New Roman" w:cs="Times New Roman"/>
                <w:b/>
                <w:sz w:val="24"/>
                <w:szCs w:val="24"/>
              </w:rPr>
              <w:t>Kartu su darbais perkamos paslaugos</w:t>
            </w:r>
          </w:p>
        </w:tc>
      </w:tr>
      <w:tr w:rsidR="0077313B" w:rsidRPr="00E169EA" w14:paraId="187667DF" w14:textId="77777777" w:rsidTr="0077313B">
        <w:tc>
          <w:tcPr>
            <w:tcW w:w="762" w:type="pct"/>
          </w:tcPr>
          <w:p w14:paraId="7F01516B" w14:textId="1C72066A" w:rsidR="006742C5"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885BD7" w:rsidRPr="00E169EA">
              <w:rPr>
                <w:rFonts w:ascii="Times New Roman" w:hAnsi="Times New Roman" w:cs="Times New Roman"/>
                <w:sz w:val="24"/>
                <w:szCs w:val="24"/>
              </w:rPr>
              <w:t>.6.1.</w:t>
            </w:r>
          </w:p>
        </w:tc>
        <w:tc>
          <w:tcPr>
            <w:tcW w:w="1330" w:type="pct"/>
          </w:tcPr>
          <w:p w14:paraId="709D6690" w14:textId="77777777" w:rsidR="006742C5" w:rsidRPr="00E169EA" w:rsidRDefault="006742C5" w:rsidP="007B34D6">
            <w:pPr>
              <w:spacing w:line="240" w:lineRule="auto"/>
              <w:jc w:val="both"/>
              <w:rPr>
                <w:rFonts w:ascii="Times New Roman" w:hAnsi="Times New Roman" w:cs="Times New Roman"/>
                <w:sz w:val="24"/>
                <w:szCs w:val="24"/>
              </w:rPr>
            </w:pPr>
            <w:r w:rsidRPr="00E169EA">
              <w:rPr>
                <w:rFonts w:ascii="Times New Roman" w:hAnsi="Times New Roman" w:cs="Times New Roman"/>
                <w:sz w:val="24"/>
                <w:szCs w:val="24"/>
              </w:rPr>
              <w:t>Geodezinių nuotraukų parengimas ir kadastriniai matavimai</w:t>
            </w:r>
          </w:p>
        </w:tc>
        <w:tc>
          <w:tcPr>
            <w:tcW w:w="2908" w:type="pct"/>
            <w:gridSpan w:val="2"/>
          </w:tcPr>
          <w:p w14:paraId="61748358" w14:textId="121D3BBF" w:rsidR="006742C5" w:rsidRPr="00E169EA" w:rsidRDefault="006742C5" w:rsidP="007B34D6">
            <w:pPr>
              <w:spacing w:line="240" w:lineRule="auto"/>
              <w:ind w:firstLine="382"/>
              <w:jc w:val="both"/>
              <w:rPr>
                <w:rFonts w:ascii="Times New Roman" w:hAnsi="Times New Roman" w:cs="Times New Roman"/>
                <w:sz w:val="24"/>
                <w:szCs w:val="24"/>
              </w:rPr>
            </w:pPr>
            <w:r w:rsidRPr="00E169EA">
              <w:rPr>
                <w:rFonts w:ascii="Times New Roman" w:hAnsi="Times New Roman" w:cs="Times New Roman"/>
                <w:sz w:val="24"/>
                <w:szCs w:val="24"/>
              </w:rPr>
              <w:t>Rangovas, baigęs darbus, privalo pateikti pastatytų</w:t>
            </w:r>
            <w:r w:rsidR="008A1B11" w:rsidRPr="00E169EA">
              <w:rPr>
                <w:rFonts w:ascii="Times New Roman" w:hAnsi="Times New Roman" w:cs="Times New Roman"/>
                <w:sz w:val="24"/>
                <w:szCs w:val="24"/>
              </w:rPr>
              <w:t>/nutiestų</w:t>
            </w:r>
            <w:r w:rsidRPr="00E169EA">
              <w:rPr>
                <w:rFonts w:ascii="Times New Roman" w:hAnsi="Times New Roman" w:cs="Times New Roman"/>
                <w:sz w:val="24"/>
                <w:szCs w:val="24"/>
              </w:rPr>
              <w:t xml:space="preserve"> </w:t>
            </w:r>
            <w:r w:rsidR="008A1B11" w:rsidRPr="00E169EA">
              <w:rPr>
                <w:rFonts w:ascii="Times New Roman" w:hAnsi="Times New Roman" w:cs="Times New Roman"/>
                <w:sz w:val="24"/>
                <w:szCs w:val="24"/>
              </w:rPr>
              <w:t xml:space="preserve">inžinerinių </w:t>
            </w:r>
            <w:r w:rsidRPr="00E169EA">
              <w:rPr>
                <w:rFonts w:ascii="Times New Roman" w:hAnsi="Times New Roman" w:cs="Times New Roman"/>
                <w:sz w:val="24"/>
                <w:szCs w:val="24"/>
              </w:rPr>
              <w:t>tinklų kontrolin</w:t>
            </w:r>
            <w:r w:rsidR="008A1B11" w:rsidRPr="00E169EA">
              <w:rPr>
                <w:rFonts w:ascii="Times New Roman" w:hAnsi="Times New Roman" w:cs="Times New Roman"/>
                <w:sz w:val="24"/>
                <w:szCs w:val="24"/>
              </w:rPr>
              <w:t>es</w:t>
            </w:r>
            <w:r w:rsidRPr="00E169EA">
              <w:rPr>
                <w:rFonts w:ascii="Times New Roman" w:hAnsi="Times New Roman" w:cs="Times New Roman"/>
                <w:sz w:val="24"/>
                <w:szCs w:val="24"/>
              </w:rPr>
              <w:t xml:space="preserve"> geodezin</w:t>
            </w:r>
            <w:r w:rsidR="008A1B11" w:rsidRPr="00E169EA">
              <w:rPr>
                <w:rFonts w:ascii="Times New Roman" w:hAnsi="Times New Roman" w:cs="Times New Roman"/>
                <w:sz w:val="24"/>
                <w:szCs w:val="24"/>
              </w:rPr>
              <w:t>es</w:t>
            </w:r>
            <w:r w:rsidRPr="00E169EA">
              <w:rPr>
                <w:rFonts w:ascii="Times New Roman" w:hAnsi="Times New Roman" w:cs="Times New Roman"/>
                <w:sz w:val="24"/>
                <w:szCs w:val="24"/>
              </w:rPr>
              <w:t xml:space="preserve"> nuotrauk</w:t>
            </w:r>
            <w:r w:rsidR="008A1B11" w:rsidRPr="00E169EA">
              <w:rPr>
                <w:rFonts w:ascii="Times New Roman" w:hAnsi="Times New Roman" w:cs="Times New Roman"/>
                <w:sz w:val="24"/>
                <w:szCs w:val="24"/>
              </w:rPr>
              <w:t>as</w:t>
            </w:r>
            <w:r w:rsidRPr="00E169EA">
              <w:rPr>
                <w:rFonts w:ascii="Times New Roman" w:hAnsi="Times New Roman" w:cs="Times New Roman"/>
                <w:sz w:val="24"/>
                <w:szCs w:val="24"/>
              </w:rPr>
              <w:t xml:space="preserve"> (pastatytų inžinerinių tinklų plan</w:t>
            </w:r>
            <w:r w:rsidR="008A1B11" w:rsidRPr="00E169EA">
              <w:rPr>
                <w:rFonts w:ascii="Times New Roman" w:hAnsi="Times New Roman" w:cs="Times New Roman"/>
                <w:sz w:val="24"/>
                <w:szCs w:val="24"/>
              </w:rPr>
              <w:t>us</w:t>
            </w:r>
            <w:r w:rsidRPr="00E169EA">
              <w:rPr>
                <w:rFonts w:ascii="Times New Roman" w:hAnsi="Times New Roman" w:cs="Times New Roman"/>
                <w:sz w:val="24"/>
                <w:szCs w:val="24"/>
              </w:rPr>
              <w:t xml:space="preserve">) (masteliu M1:500) </w:t>
            </w:r>
            <w:r w:rsidR="00A10382" w:rsidRPr="00E169EA">
              <w:rPr>
                <w:rFonts w:ascii="Times New Roman" w:hAnsi="Times New Roman" w:cs="Times New Roman"/>
                <w:sz w:val="24"/>
                <w:szCs w:val="24"/>
              </w:rPr>
              <w:t>–</w:t>
            </w:r>
            <w:r w:rsidRPr="00E169EA">
              <w:rPr>
                <w:rFonts w:ascii="Times New Roman" w:hAnsi="Times New Roman" w:cs="Times New Roman"/>
                <w:sz w:val="24"/>
                <w:szCs w:val="24"/>
              </w:rPr>
              <w:t xml:space="preserve"> 2 egz. popieriniame variante ir 1 </w:t>
            </w:r>
            <w:proofErr w:type="spellStart"/>
            <w:r w:rsidRPr="00E169EA">
              <w:rPr>
                <w:rFonts w:ascii="Times New Roman" w:hAnsi="Times New Roman" w:cs="Times New Roman"/>
                <w:sz w:val="24"/>
                <w:szCs w:val="24"/>
              </w:rPr>
              <w:t>kompl</w:t>
            </w:r>
            <w:proofErr w:type="spellEnd"/>
            <w:r w:rsidRPr="00E169EA">
              <w:rPr>
                <w:rFonts w:ascii="Times New Roman" w:hAnsi="Times New Roman" w:cs="Times New Roman"/>
                <w:sz w:val="24"/>
                <w:szCs w:val="24"/>
              </w:rPr>
              <w:t>.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inžinerinių tinklų planų pagrindo po 15 m atstumu nuo išmatuoto objekto.</w:t>
            </w:r>
          </w:p>
          <w:p w14:paraId="708F3399" w14:textId="6DCDCDBB" w:rsidR="006742C5" w:rsidRPr="00E169EA" w:rsidRDefault="006742C5" w:rsidP="007B34D6">
            <w:pPr>
              <w:spacing w:line="240" w:lineRule="auto"/>
              <w:ind w:firstLine="524"/>
              <w:jc w:val="both"/>
              <w:rPr>
                <w:rFonts w:ascii="Times New Roman" w:hAnsi="Times New Roman" w:cs="Times New Roman"/>
                <w:sz w:val="24"/>
                <w:szCs w:val="24"/>
              </w:rPr>
            </w:pPr>
            <w:r w:rsidRPr="00E169EA">
              <w:rPr>
                <w:rFonts w:ascii="Times New Roman" w:hAnsi="Times New Roman" w:cs="Times New Roman"/>
                <w:sz w:val="24"/>
                <w:szCs w:val="24"/>
              </w:rPr>
              <w:t xml:space="preserve">Rangovas, baigęs darbus, privalo atlikti pastatytų statinių kadastrinius matavimus ir pateikti pastatytų statinių kadastrinių matavimų bylą </w:t>
            </w:r>
            <w:r w:rsidR="00A10382" w:rsidRPr="00E169EA">
              <w:rPr>
                <w:rFonts w:ascii="Times New Roman" w:hAnsi="Times New Roman" w:cs="Times New Roman"/>
                <w:sz w:val="24"/>
                <w:szCs w:val="24"/>
              </w:rPr>
              <w:t>–</w:t>
            </w:r>
            <w:r w:rsidRPr="00E169EA">
              <w:rPr>
                <w:rFonts w:ascii="Times New Roman" w:hAnsi="Times New Roman" w:cs="Times New Roman"/>
                <w:sz w:val="24"/>
                <w:szCs w:val="24"/>
              </w:rPr>
              <w:t xml:space="preserve"> 1 egz. popieriniame variante ir 1 </w:t>
            </w:r>
            <w:proofErr w:type="spellStart"/>
            <w:r w:rsidRPr="00E169EA">
              <w:rPr>
                <w:rFonts w:ascii="Times New Roman" w:hAnsi="Times New Roman" w:cs="Times New Roman"/>
                <w:sz w:val="24"/>
                <w:szCs w:val="24"/>
              </w:rPr>
              <w:t>kompl</w:t>
            </w:r>
            <w:proofErr w:type="spellEnd"/>
            <w:r w:rsidRPr="00E169EA">
              <w:rPr>
                <w:rFonts w:ascii="Times New Roman" w:hAnsi="Times New Roman" w:cs="Times New Roman"/>
                <w:sz w:val="24"/>
                <w:szCs w:val="24"/>
              </w:rPr>
              <w:t>. USB laikmenoje. Rengiant kadastrinių matavimų bylą, turi būti įtraukti visi inžinierinių tinklų plane pažymėti šuliniai/kameros, požeminės sklendės.</w:t>
            </w:r>
          </w:p>
          <w:p w14:paraId="4DDFA980" w14:textId="4F8C5281" w:rsidR="008A1B11" w:rsidRPr="00E169EA" w:rsidRDefault="008A1B11" w:rsidP="007B34D6">
            <w:pPr>
              <w:spacing w:line="240" w:lineRule="auto"/>
              <w:ind w:firstLine="524"/>
              <w:jc w:val="both"/>
              <w:rPr>
                <w:rFonts w:ascii="Times New Roman" w:hAnsi="Times New Roman" w:cs="Times New Roman"/>
                <w:color w:val="0070C0"/>
                <w:sz w:val="24"/>
                <w:szCs w:val="24"/>
              </w:rPr>
            </w:pPr>
            <w:r w:rsidRPr="00E169EA">
              <w:rPr>
                <w:rFonts w:ascii="Times New Roman" w:hAnsi="Times New Roman" w:cs="Times New Roman"/>
                <w:sz w:val="24"/>
                <w:szCs w:val="24"/>
              </w:rPr>
              <w:t>Kontrolinės geodezinės nuotraukos ir kadastrinių matavimų bylos turi būti suderintos nustatyta tvarka</w:t>
            </w:r>
          </w:p>
        </w:tc>
      </w:tr>
      <w:tr w:rsidR="0077313B" w:rsidRPr="00E169EA" w14:paraId="17DB7780" w14:textId="7E3D7E15" w:rsidTr="0077313B">
        <w:tc>
          <w:tcPr>
            <w:tcW w:w="762" w:type="pct"/>
          </w:tcPr>
          <w:p w14:paraId="117B9DB9" w14:textId="3196017C" w:rsidR="00885BD7" w:rsidRPr="00E169EA" w:rsidRDefault="00753F4F" w:rsidP="007B34D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885BD7" w:rsidRPr="00E169EA">
              <w:rPr>
                <w:rFonts w:ascii="Times New Roman" w:hAnsi="Times New Roman" w:cs="Times New Roman"/>
                <w:b/>
                <w:bCs/>
                <w:sz w:val="24"/>
                <w:szCs w:val="24"/>
              </w:rPr>
              <w:t>.7.</w:t>
            </w:r>
          </w:p>
        </w:tc>
        <w:tc>
          <w:tcPr>
            <w:tcW w:w="3652" w:type="pct"/>
            <w:gridSpan w:val="2"/>
          </w:tcPr>
          <w:p w14:paraId="4E5E6F2A" w14:textId="77777777" w:rsidR="00885BD7" w:rsidRPr="00E169EA" w:rsidRDefault="00885BD7" w:rsidP="007B34D6">
            <w:pPr>
              <w:spacing w:line="240" w:lineRule="auto"/>
              <w:jc w:val="center"/>
              <w:rPr>
                <w:rFonts w:ascii="Times New Roman" w:hAnsi="Times New Roman" w:cs="Times New Roman"/>
                <w:color w:val="0070C0"/>
                <w:sz w:val="24"/>
                <w:szCs w:val="24"/>
              </w:rPr>
            </w:pPr>
            <w:r w:rsidRPr="00E169EA">
              <w:rPr>
                <w:rFonts w:ascii="Times New Roman" w:hAnsi="Times New Roman" w:cs="Times New Roman"/>
                <w:b/>
                <w:sz w:val="24"/>
                <w:szCs w:val="24"/>
              </w:rPr>
              <w:t>Priedai</w:t>
            </w:r>
          </w:p>
        </w:tc>
        <w:tc>
          <w:tcPr>
            <w:tcW w:w="586" w:type="pct"/>
          </w:tcPr>
          <w:p w14:paraId="181AF1E7" w14:textId="354E4BB0" w:rsidR="00885BD7" w:rsidRPr="00E169EA" w:rsidRDefault="00885BD7" w:rsidP="007B34D6">
            <w:pPr>
              <w:spacing w:line="240" w:lineRule="auto"/>
              <w:jc w:val="center"/>
              <w:rPr>
                <w:rFonts w:ascii="Times New Roman" w:hAnsi="Times New Roman" w:cs="Times New Roman"/>
                <w:b/>
                <w:bCs/>
                <w:color w:val="000000" w:themeColor="text1"/>
                <w:sz w:val="24"/>
                <w:szCs w:val="24"/>
              </w:rPr>
            </w:pPr>
            <w:r w:rsidRPr="00E169EA">
              <w:rPr>
                <w:rFonts w:ascii="Times New Roman" w:hAnsi="Times New Roman" w:cs="Times New Roman"/>
                <w:b/>
                <w:bCs/>
                <w:color w:val="000000" w:themeColor="text1"/>
                <w:sz w:val="24"/>
                <w:szCs w:val="24"/>
              </w:rPr>
              <w:t>Psl.</w:t>
            </w:r>
          </w:p>
        </w:tc>
      </w:tr>
      <w:tr w:rsidR="0077313B" w:rsidRPr="00E169EA" w14:paraId="51829A77" w14:textId="065762D7" w:rsidTr="0077313B">
        <w:tc>
          <w:tcPr>
            <w:tcW w:w="762" w:type="pct"/>
          </w:tcPr>
          <w:p w14:paraId="598429CA" w14:textId="0CDBF05B" w:rsidR="00885BD7"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885BD7" w:rsidRPr="00E169EA">
              <w:rPr>
                <w:rFonts w:ascii="Times New Roman" w:hAnsi="Times New Roman" w:cs="Times New Roman"/>
                <w:sz w:val="24"/>
                <w:szCs w:val="24"/>
              </w:rPr>
              <w:t>.7.1.</w:t>
            </w:r>
          </w:p>
        </w:tc>
        <w:tc>
          <w:tcPr>
            <w:tcW w:w="3652" w:type="pct"/>
            <w:gridSpan w:val="2"/>
          </w:tcPr>
          <w:p w14:paraId="3E43FE61" w14:textId="0D0A3247" w:rsidR="00885BD7" w:rsidRPr="00E169EA" w:rsidRDefault="00885BD7" w:rsidP="007B34D6">
            <w:pPr>
              <w:spacing w:line="240" w:lineRule="auto"/>
              <w:jc w:val="both"/>
              <w:rPr>
                <w:rFonts w:ascii="Times New Roman" w:hAnsi="Times New Roman" w:cs="Times New Roman"/>
                <w:color w:val="0070C0"/>
                <w:sz w:val="24"/>
                <w:szCs w:val="24"/>
              </w:rPr>
            </w:pPr>
            <w:r w:rsidRPr="00E169EA">
              <w:rPr>
                <w:rFonts w:ascii="Times New Roman" w:eastAsia="Times New Roman" w:hAnsi="Times New Roman" w:cs="Times New Roman"/>
                <w:sz w:val="24"/>
                <w:szCs w:val="24"/>
              </w:rPr>
              <w:t>Technini</w:t>
            </w:r>
            <w:r w:rsidR="00912412" w:rsidRPr="00E169EA">
              <w:rPr>
                <w:rFonts w:ascii="Times New Roman" w:eastAsia="Times New Roman" w:hAnsi="Times New Roman" w:cs="Times New Roman"/>
                <w:sz w:val="24"/>
                <w:szCs w:val="24"/>
              </w:rPr>
              <w:t>o</w:t>
            </w:r>
            <w:r w:rsidRPr="00E169EA">
              <w:rPr>
                <w:rFonts w:ascii="Times New Roman" w:eastAsia="Times New Roman" w:hAnsi="Times New Roman" w:cs="Times New Roman"/>
                <w:sz w:val="24"/>
                <w:szCs w:val="24"/>
              </w:rPr>
              <w:t xml:space="preserve"> darbo projekt</w:t>
            </w:r>
            <w:r w:rsidR="00912412" w:rsidRPr="00E169EA">
              <w:rPr>
                <w:rFonts w:ascii="Times New Roman" w:eastAsia="Times New Roman" w:hAnsi="Times New Roman" w:cs="Times New Roman"/>
                <w:sz w:val="24"/>
                <w:szCs w:val="24"/>
              </w:rPr>
              <w:t>o</w:t>
            </w:r>
            <w:r w:rsidRPr="00E169EA">
              <w:rPr>
                <w:rFonts w:ascii="Times New Roman" w:eastAsia="Times New Roman" w:hAnsi="Times New Roman" w:cs="Times New Roman"/>
                <w:sz w:val="24"/>
                <w:szCs w:val="24"/>
              </w:rPr>
              <w:t xml:space="preserve"> </w:t>
            </w:r>
            <w:r w:rsidR="00912412" w:rsidRPr="00E169EA">
              <w:rPr>
                <w:rFonts w:ascii="Times New Roman" w:eastAsia="Times New Roman" w:hAnsi="Times New Roman" w:cs="Times New Roman"/>
                <w:color w:val="000000"/>
                <w:sz w:val="24"/>
                <w:szCs w:val="24"/>
                <w:lang w:eastAsia="en-US"/>
              </w:rPr>
              <w:t>Nr. AT-231-2113</w:t>
            </w:r>
            <w:r w:rsidR="00912412" w:rsidRPr="00E169EA">
              <w:rPr>
                <w:rFonts w:ascii="Times New Roman" w:hAnsi="Times New Roman" w:cs="Times New Roman"/>
                <w:sz w:val="24"/>
                <w:szCs w:val="24"/>
              </w:rPr>
              <w:t xml:space="preserve"> „</w:t>
            </w:r>
            <w:r w:rsidR="00912412" w:rsidRPr="00E169EA">
              <w:rPr>
                <w:rFonts w:ascii="Times New Roman" w:eastAsia="Times New Roman" w:hAnsi="Times New Roman" w:cs="Times New Roman"/>
                <w:color w:val="000000"/>
                <w:sz w:val="24"/>
                <w:szCs w:val="24"/>
                <w:lang w:eastAsia="en-US"/>
              </w:rPr>
              <w:t xml:space="preserve">Vandentiekio ir buitinių nuotekų šalinimo tinklų Kapų, Naujoji, Vytauto ir </w:t>
            </w:r>
            <w:proofErr w:type="spellStart"/>
            <w:r w:rsidR="00912412" w:rsidRPr="00E169EA">
              <w:rPr>
                <w:rFonts w:ascii="Times New Roman" w:eastAsia="Times New Roman" w:hAnsi="Times New Roman" w:cs="Times New Roman"/>
                <w:color w:val="000000"/>
                <w:sz w:val="24"/>
                <w:szCs w:val="24"/>
                <w:lang w:eastAsia="en-US"/>
              </w:rPr>
              <w:t>Bilso</w:t>
            </w:r>
            <w:proofErr w:type="spellEnd"/>
            <w:r w:rsidR="00912412" w:rsidRPr="00E169EA">
              <w:rPr>
                <w:rFonts w:ascii="Times New Roman" w:eastAsia="Times New Roman" w:hAnsi="Times New Roman" w:cs="Times New Roman"/>
                <w:color w:val="000000"/>
                <w:sz w:val="24"/>
                <w:szCs w:val="24"/>
                <w:lang w:eastAsia="en-US"/>
              </w:rPr>
              <w:t xml:space="preserve"> gatvėse, Leipalingio mstl., Leipalingio sen., Druskininkų sav., statybos projektas</w:t>
            </w:r>
            <w:r w:rsidR="00912412" w:rsidRPr="00E169EA">
              <w:rPr>
                <w:rFonts w:ascii="Times New Roman" w:hAnsi="Times New Roman" w:cs="Times New Roman"/>
                <w:sz w:val="24"/>
                <w:szCs w:val="24"/>
              </w:rPr>
              <w:t>“ Bendroji dalis (A laida)</w:t>
            </w:r>
          </w:p>
        </w:tc>
        <w:tc>
          <w:tcPr>
            <w:tcW w:w="586" w:type="pct"/>
          </w:tcPr>
          <w:p w14:paraId="6177783E" w14:textId="762877C2" w:rsidR="00885BD7" w:rsidRPr="00E169EA" w:rsidRDefault="008A30F7" w:rsidP="007B34D6">
            <w:pPr>
              <w:spacing w:line="240" w:lineRule="auto"/>
              <w:jc w:val="center"/>
              <w:rPr>
                <w:rFonts w:ascii="Times New Roman" w:hAnsi="Times New Roman" w:cs="Times New Roman"/>
                <w:color w:val="000000" w:themeColor="text1"/>
                <w:sz w:val="24"/>
                <w:szCs w:val="24"/>
              </w:rPr>
            </w:pPr>
            <w:r w:rsidRPr="00E169EA">
              <w:rPr>
                <w:rFonts w:ascii="Times New Roman" w:hAnsi="Times New Roman" w:cs="Times New Roman"/>
                <w:color w:val="000000" w:themeColor="text1"/>
                <w:sz w:val="24"/>
                <w:szCs w:val="24"/>
              </w:rPr>
              <w:t>189</w:t>
            </w:r>
          </w:p>
        </w:tc>
      </w:tr>
      <w:tr w:rsidR="00912412" w:rsidRPr="00E169EA" w14:paraId="2F181D66" w14:textId="77777777" w:rsidTr="0077313B">
        <w:tc>
          <w:tcPr>
            <w:tcW w:w="762" w:type="pct"/>
          </w:tcPr>
          <w:p w14:paraId="13F06F78" w14:textId="656A2689" w:rsidR="00912412"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912412" w:rsidRPr="00E169EA">
              <w:rPr>
                <w:rFonts w:ascii="Times New Roman" w:hAnsi="Times New Roman" w:cs="Times New Roman"/>
                <w:sz w:val="24"/>
                <w:szCs w:val="24"/>
              </w:rPr>
              <w:t>.7.2.</w:t>
            </w:r>
          </w:p>
        </w:tc>
        <w:tc>
          <w:tcPr>
            <w:tcW w:w="3652" w:type="pct"/>
            <w:gridSpan w:val="2"/>
          </w:tcPr>
          <w:p w14:paraId="09F1048C" w14:textId="7C20AFEE" w:rsidR="00912412" w:rsidRPr="00E169EA" w:rsidRDefault="00912412" w:rsidP="007B34D6">
            <w:pPr>
              <w:spacing w:line="240" w:lineRule="auto"/>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 xml:space="preserve">Techninio darbo projekto </w:t>
            </w:r>
            <w:r w:rsidRPr="00E169EA">
              <w:rPr>
                <w:rFonts w:ascii="Times New Roman" w:eastAsia="Times New Roman" w:hAnsi="Times New Roman" w:cs="Times New Roman"/>
                <w:color w:val="000000"/>
                <w:sz w:val="24"/>
                <w:szCs w:val="24"/>
                <w:lang w:eastAsia="en-US"/>
              </w:rPr>
              <w:t>Nr. AT-231-2113</w:t>
            </w:r>
            <w:r w:rsidRPr="00E169EA">
              <w:rPr>
                <w:rFonts w:ascii="Times New Roman" w:hAnsi="Times New Roman" w:cs="Times New Roman"/>
                <w:sz w:val="24"/>
                <w:szCs w:val="24"/>
              </w:rPr>
              <w:t xml:space="preserve"> „</w:t>
            </w:r>
            <w:r w:rsidRPr="00E169EA">
              <w:rPr>
                <w:rFonts w:ascii="Times New Roman" w:eastAsia="Times New Roman" w:hAnsi="Times New Roman" w:cs="Times New Roman"/>
                <w:color w:val="000000"/>
                <w:sz w:val="24"/>
                <w:szCs w:val="24"/>
                <w:lang w:eastAsia="en-US"/>
              </w:rPr>
              <w:t xml:space="preserve">Vandentiekio ir buitinių nuotekų šalinimo tinklų Kapų, Naujoji, Vytauto ir </w:t>
            </w:r>
            <w:proofErr w:type="spellStart"/>
            <w:r w:rsidRPr="00E169EA">
              <w:rPr>
                <w:rFonts w:ascii="Times New Roman" w:eastAsia="Times New Roman" w:hAnsi="Times New Roman" w:cs="Times New Roman"/>
                <w:color w:val="000000"/>
                <w:sz w:val="24"/>
                <w:szCs w:val="24"/>
                <w:lang w:eastAsia="en-US"/>
              </w:rPr>
              <w:t>Bilso</w:t>
            </w:r>
            <w:proofErr w:type="spellEnd"/>
            <w:r w:rsidRPr="00E169EA">
              <w:rPr>
                <w:rFonts w:ascii="Times New Roman" w:eastAsia="Times New Roman" w:hAnsi="Times New Roman" w:cs="Times New Roman"/>
                <w:color w:val="000000"/>
                <w:sz w:val="24"/>
                <w:szCs w:val="24"/>
                <w:lang w:eastAsia="en-US"/>
              </w:rPr>
              <w:t xml:space="preserve"> gatvėse, Leipalingio mstl., Leipalingio sen., Druskininkų sav., statybos projektas</w:t>
            </w:r>
            <w:r w:rsidRPr="00E169EA">
              <w:rPr>
                <w:rFonts w:ascii="Times New Roman" w:hAnsi="Times New Roman" w:cs="Times New Roman"/>
                <w:sz w:val="24"/>
                <w:szCs w:val="24"/>
              </w:rPr>
              <w:t>“ Vandentiekio ir nuotekų šalinimo dalis (A laida)</w:t>
            </w:r>
          </w:p>
        </w:tc>
        <w:tc>
          <w:tcPr>
            <w:tcW w:w="586" w:type="pct"/>
          </w:tcPr>
          <w:p w14:paraId="7E4819F1" w14:textId="0E19C216" w:rsidR="00912412" w:rsidRPr="00E169EA" w:rsidRDefault="008A30F7" w:rsidP="007B34D6">
            <w:pPr>
              <w:spacing w:line="240" w:lineRule="auto"/>
              <w:jc w:val="center"/>
              <w:rPr>
                <w:rFonts w:ascii="Times New Roman" w:hAnsi="Times New Roman" w:cs="Times New Roman"/>
                <w:color w:val="000000" w:themeColor="text1"/>
                <w:sz w:val="24"/>
                <w:szCs w:val="24"/>
              </w:rPr>
            </w:pPr>
            <w:r w:rsidRPr="00E169EA">
              <w:rPr>
                <w:rFonts w:ascii="Times New Roman" w:hAnsi="Times New Roman" w:cs="Times New Roman"/>
                <w:color w:val="000000" w:themeColor="text1"/>
                <w:sz w:val="24"/>
                <w:szCs w:val="24"/>
              </w:rPr>
              <w:t>159</w:t>
            </w:r>
          </w:p>
        </w:tc>
      </w:tr>
      <w:tr w:rsidR="00912412" w:rsidRPr="00E169EA" w14:paraId="12FAB316" w14:textId="77777777" w:rsidTr="0077313B">
        <w:tc>
          <w:tcPr>
            <w:tcW w:w="762" w:type="pct"/>
          </w:tcPr>
          <w:p w14:paraId="53DEC641" w14:textId="446EF591" w:rsidR="00912412"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912412" w:rsidRPr="00E169EA">
              <w:rPr>
                <w:rFonts w:ascii="Times New Roman" w:hAnsi="Times New Roman" w:cs="Times New Roman"/>
                <w:sz w:val="24"/>
                <w:szCs w:val="24"/>
              </w:rPr>
              <w:t>.7.3.</w:t>
            </w:r>
          </w:p>
        </w:tc>
        <w:tc>
          <w:tcPr>
            <w:tcW w:w="3652" w:type="pct"/>
            <w:gridSpan w:val="2"/>
          </w:tcPr>
          <w:p w14:paraId="24689471" w14:textId="12DB24D5" w:rsidR="00912412" w:rsidRPr="00E169EA" w:rsidRDefault="00912412" w:rsidP="007B34D6">
            <w:pPr>
              <w:spacing w:line="240" w:lineRule="auto"/>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 xml:space="preserve">Techninio darbo projekto </w:t>
            </w:r>
            <w:r w:rsidRPr="00E169EA">
              <w:rPr>
                <w:rFonts w:ascii="Times New Roman" w:eastAsia="Times New Roman" w:hAnsi="Times New Roman" w:cs="Times New Roman"/>
                <w:color w:val="000000"/>
                <w:sz w:val="24"/>
                <w:szCs w:val="24"/>
                <w:lang w:eastAsia="en-US"/>
              </w:rPr>
              <w:t>Nr. AT-231-2113</w:t>
            </w:r>
            <w:r w:rsidRPr="00E169EA">
              <w:rPr>
                <w:rFonts w:ascii="Times New Roman" w:hAnsi="Times New Roman" w:cs="Times New Roman"/>
                <w:sz w:val="24"/>
                <w:szCs w:val="24"/>
              </w:rPr>
              <w:t xml:space="preserve"> „</w:t>
            </w:r>
            <w:r w:rsidRPr="00E169EA">
              <w:rPr>
                <w:rFonts w:ascii="Times New Roman" w:eastAsia="Times New Roman" w:hAnsi="Times New Roman" w:cs="Times New Roman"/>
                <w:color w:val="000000"/>
                <w:sz w:val="24"/>
                <w:szCs w:val="24"/>
                <w:lang w:eastAsia="en-US"/>
              </w:rPr>
              <w:t xml:space="preserve">Vandentiekio ir buitinių nuotekų šalinimo tinklų Kapų, Naujoji, Vytauto ir </w:t>
            </w:r>
            <w:proofErr w:type="spellStart"/>
            <w:r w:rsidRPr="00E169EA">
              <w:rPr>
                <w:rFonts w:ascii="Times New Roman" w:eastAsia="Times New Roman" w:hAnsi="Times New Roman" w:cs="Times New Roman"/>
                <w:color w:val="000000"/>
                <w:sz w:val="24"/>
                <w:szCs w:val="24"/>
                <w:lang w:eastAsia="en-US"/>
              </w:rPr>
              <w:t>Bilso</w:t>
            </w:r>
            <w:proofErr w:type="spellEnd"/>
            <w:r w:rsidRPr="00E169EA">
              <w:rPr>
                <w:rFonts w:ascii="Times New Roman" w:eastAsia="Times New Roman" w:hAnsi="Times New Roman" w:cs="Times New Roman"/>
                <w:color w:val="000000"/>
                <w:sz w:val="24"/>
                <w:szCs w:val="24"/>
                <w:lang w:eastAsia="en-US"/>
              </w:rPr>
              <w:t xml:space="preserve"> gatvėse, Leipalingio mstl., Leipalingio sen., Druskininkų sav., statybos projektas</w:t>
            </w:r>
            <w:r w:rsidRPr="00E169EA">
              <w:rPr>
                <w:rFonts w:ascii="Times New Roman" w:hAnsi="Times New Roman" w:cs="Times New Roman"/>
                <w:sz w:val="24"/>
                <w:szCs w:val="24"/>
              </w:rPr>
              <w:t>“ Elektrotechnikos (vartotojas), procesų valdymo ir automatizacijos, apsauginės signalizacijos dalis (A laida)</w:t>
            </w:r>
          </w:p>
        </w:tc>
        <w:tc>
          <w:tcPr>
            <w:tcW w:w="586" w:type="pct"/>
          </w:tcPr>
          <w:p w14:paraId="5B136AF2" w14:textId="272720A5" w:rsidR="00912412" w:rsidRPr="00E169EA" w:rsidRDefault="008A30F7" w:rsidP="007B34D6">
            <w:pPr>
              <w:spacing w:line="240" w:lineRule="auto"/>
              <w:jc w:val="center"/>
              <w:rPr>
                <w:rFonts w:ascii="Times New Roman" w:hAnsi="Times New Roman" w:cs="Times New Roman"/>
                <w:color w:val="000000" w:themeColor="text1"/>
                <w:sz w:val="24"/>
                <w:szCs w:val="24"/>
              </w:rPr>
            </w:pPr>
            <w:r w:rsidRPr="00E169EA">
              <w:rPr>
                <w:rFonts w:ascii="Times New Roman" w:hAnsi="Times New Roman" w:cs="Times New Roman"/>
                <w:color w:val="000000" w:themeColor="text1"/>
                <w:sz w:val="24"/>
                <w:szCs w:val="24"/>
              </w:rPr>
              <w:t>35</w:t>
            </w:r>
          </w:p>
        </w:tc>
      </w:tr>
      <w:tr w:rsidR="00912412" w:rsidRPr="00E169EA" w14:paraId="4F41CEBB" w14:textId="77777777" w:rsidTr="0077313B">
        <w:tc>
          <w:tcPr>
            <w:tcW w:w="762" w:type="pct"/>
          </w:tcPr>
          <w:p w14:paraId="5BA0F7D3" w14:textId="08FB4263" w:rsidR="00912412"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912412" w:rsidRPr="00E169EA">
              <w:rPr>
                <w:rFonts w:ascii="Times New Roman" w:hAnsi="Times New Roman" w:cs="Times New Roman"/>
                <w:sz w:val="24"/>
                <w:szCs w:val="24"/>
              </w:rPr>
              <w:t>.7.4.</w:t>
            </w:r>
          </w:p>
        </w:tc>
        <w:tc>
          <w:tcPr>
            <w:tcW w:w="3652" w:type="pct"/>
            <w:gridSpan w:val="2"/>
          </w:tcPr>
          <w:p w14:paraId="49503E81" w14:textId="2A25176B" w:rsidR="00912412" w:rsidRPr="00E169EA" w:rsidRDefault="00912412" w:rsidP="007B34D6">
            <w:pPr>
              <w:spacing w:line="240" w:lineRule="auto"/>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 xml:space="preserve">Techninio darbo projekto </w:t>
            </w:r>
            <w:r w:rsidRPr="00E169EA">
              <w:rPr>
                <w:rFonts w:ascii="Times New Roman" w:eastAsia="Times New Roman" w:hAnsi="Times New Roman" w:cs="Times New Roman"/>
                <w:color w:val="000000"/>
                <w:sz w:val="24"/>
                <w:szCs w:val="24"/>
                <w:lang w:eastAsia="en-US"/>
              </w:rPr>
              <w:t>Nr. AT-231-2113</w:t>
            </w:r>
            <w:r w:rsidRPr="00E169EA">
              <w:rPr>
                <w:rFonts w:ascii="Times New Roman" w:hAnsi="Times New Roman" w:cs="Times New Roman"/>
                <w:sz w:val="24"/>
                <w:szCs w:val="24"/>
              </w:rPr>
              <w:t xml:space="preserve"> „</w:t>
            </w:r>
            <w:r w:rsidRPr="00E169EA">
              <w:rPr>
                <w:rFonts w:ascii="Times New Roman" w:eastAsia="Times New Roman" w:hAnsi="Times New Roman" w:cs="Times New Roman"/>
                <w:color w:val="000000"/>
                <w:sz w:val="24"/>
                <w:szCs w:val="24"/>
                <w:lang w:eastAsia="en-US"/>
              </w:rPr>
              <w:t xml:space="preserve">Vandentiekio ir buitinių nuotekų šalinimo tinklų Kapų, Naujoji, Vytauto ir </w:t>
            </w:r>
            <w:proofErr w:type="spellStart"/>
            <w:r w:rsidRPr="00E169EA">
              <w:rPr>
                <w:rFonts w:ascii="Times New Roman" w:eastAsia="Times New Roman" w:hAnsi="Times New Roman" w:cs="Times New Roman"/>
                <w:color w:val="000000"/>
                <w:sz w:val="24"/>
                <w:szCs w:val="24"/>
                <w:lang w:eastAsia="en-US"/>
              </w:rPr>
              <w:t>Bilso</w:t>
            </w:r>
            <w:proofErr w:type="spellEnd"/>
            <w:r w:rsidRPr="00E169EA">
              <w:rPr>
                <w:rFonts w:ascii="Times New Roman" w:eastAsia="Times New Roman" w:hAnsi="Times New Roman" w:cs="Times New Roman"/>
                <w:color w:val="000000"/>
                <w:sz w:val="24"/>
                <w:szCs w:val="24"/>
                <w:lang w:eastAsia="en-US"/>
              </w:rPr>
              <w:t xml:space="preserve"> gatvėse, Leipalingio mstl., Leipalingio sen., Druskininkų sav., statybos projektas</w:t>
            </w:r>
            <w:r w:rsidRPr="00E169EA">
              <w:rPr>
                <w:rFonts w:ascii="Times New Roman" w:hAnsi="Times New Roman" w:cs="Times New Roman"/>
                <w:sz w:val="24"/>
                <w:szCs w:val="24"/>
              </w:rPr>
              <w:t>“ Pasirengimo statybai ir statybos darbų organizavimo dalis (A laida)</w:t>
            </w:r>
          </w:p>
        </w:tc>
        <w:tc>
          <w:tcPr>
            <w:tcW w:w="586" w:type="pct"/>
          </w:tcPr>
          <w:p w14:paraId="267AC770" w14:textId="22D87D9C" w:rsidR="00912412" w:rsidRPr="00E169EA" w:rsidRDefault="008A30F7" w:rsidP="007B34D6">
            <w:pPr>
              <w:spacing w:line="240" w:lineRule="auto"/>
              <w:jc w:val="center"/>
              <w:rPr>
                <w:rFonts w:ascii="Times New Roman" w:hAnsi="Times New Roman" w:cs="Times New Roman"/>
                <w:color w:val="000000" w:themeColor="text1"/>
                <w:sz w:val="24"/>
                <w:szCs w:val="24"/>
              </w:rPr>
            </w:pPr>
            <w:r w:rsidRPr="00E169EA">
              <w:rPr>
                <w:rFonts w:ascii="Times New Roman" w:hAnsi="Times New Roman" w:cs="Times New Roman"/>
                <w:color w:val="000000" w:themeColor="text1"/>
                <w:sz w:val="24"/>
                <w:szCs w:val="24"/>
              </w:rPr>
              <w:t>102</w:t>
            </w:r>
          </w:p>
        </w:tc>
      </w:tr>
      <w:tr w:rsidR="0077313B" w:rsidRPr="00E169EA" w14:paraId="4A2D1173" w14:textId="7478BFF3" w:rsidTr="0077313B">
        <w:trPr>
          <w:trHeight w:hRule="exact" w:val="269"/>
        </w:trPr>
        <w:tc>
          <w:tcPr>
            <w:tcW w:w="762" w:type="pct"/>
          </w:tcPr>
          <w:p w14:paraId="1A6CAF29" w14:textId="57F93AC1" w:rsidR="00885BD7"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r w:rsidR="00912412" w:rsidRPr="00E169EA">
              <w:rPr>
                <w:rFonts w:ascii="Times New Roman" w:hAnsi="Times New Roman" w:cs="Times New Roman"/>
                <w:sz w:val="24"/>
                <w:szCs w:val="24"/>
              </w:rPr>
              <w:t>.7.5.</w:t>
            </w:r>
          </w:p>
        </w:tc>
        <w:tc>
          <w:tcPr>
            <w:tcW w:w="3652" w:type="pct"/>
            <w:gridSpan w:val="2"/>
          </w:tcPr>
          <w:p w14:paraId="568868E6" w14:textId="0523DD01" w:rsidR="00885BD7" w:rsidRPr="00E169EA" w:rsidRDefault="00885BD7" w:rsidP="007B34D6">
            <w:pPr>
              <w:spacing w:line="240" w:lineRule="auto"/>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202</w:t>
            </w:r>
            <w:r w:rsidR="006C3F0D" w:rsidRPr="00E169EA">
              <w:rPr>
                <w:rFonts w:ascii="Times New Roman" w:eastAsia="Times New Roman" w:hAnsi="Times New Roman" w:cs="Times New Roman"/>
                <w:sz w:val="24"/>
                <w:szCs w:val="24"/>
              </w:rPr>
              <w:t>4</w:t>
            </w:r>
            <w:r w:rsidRPr="00E169EA">
              <w:rPr>
                <w:rFonts w:ascii="Times New Roman" w:eastAsia="Times New Roman" w:hAnsi="Times New Roman" w:cs="Times New Roman"/>
                <w:sz w:val="24"/>
                <w:szCs w:val="24"/>
              </w:rPr>
              <w:t>-</w:t>
            </w:r>
            <w:r w:rsidR="006C3F0D" w:rsidRPr="00E169EA">
              <w:rPr>
                <w:rFonts w:ascii="Times New Roman" w:eastAsia="Times New Roman" w:hAnsi="Times New Roman" w:cs="Times New Roman"/>
                <w:sz w:val="24"/>
                <w:szCs w:val="24"/>
              </w:rPr>
              <w:t>10</w:t>
            </w:r>
            <w:r w:rsidRPr="00E169EA">
              <w:rPr>
                <w:rFonts w:ascii="Times New Roman" w:eastAsia="Times New Roman" w:hAnsi="Times New Roman" w:cs="Times New Roman"/>
                <w:sz w:val="24"/>
                <w:szCs w:val="24"/>
              </w:rPr>
              <w:t>-</w:t>
            </w:r>
            <w:r w:rsidR="006C3F0D" w:rsidRPr="00E169EA">
              <w:rPr>
                <w:rFonts w:ascii="Times New Roman" w:eastAsia="Times New Roman" w:hAnsi="Times New Roman" w:cs="Times New Roman"/>
                <w:sz w:val="24"/>
                <w:szCs w:val="24"/>
              </w:rPr>
              <w:t>04</w:t>
            </w:r>
            <w:r w:rsidRPr="00E169EA">
              <w:rPr>
                <w:rFonts w:ascii="Times New Roman" w:eastAsia="Times New Roman" w:hAnsi="Times New Roman" w:cs="Times New Roman"/>
                <w:sz w:val="24"/>
                <w:szCs w:val="24"/>
              </w:rPr>
              <w:t xml:space="preserve"> statybą leidžiantis dokumentas Nr. LSNS-</w:t>
            </w:r>
            <w:r w:rsidR="006C3F0D" w:rsidRPr="00E169EA">
              <w:rPr>
                <w:rFonts w:ascii="Times New Roman" w:eastAsia="Times New Roman" w:hAnsi="Times New Roman" w:cs="Times New Roman"/>
                <w:sz w:val="24"/>
                <w:szCs w:val="24"/>
              </w:rPr>
              <w:t>12</w:t>
            </w:r>
            <w:r w:rsidRPr="00E169EA">
              <w:rPr>
                <w:rFonts w:ascii="Times New Roman" w:eastAsia="Times New Roman" w:hAnsi="Times New Roman" w:cs="Times New Roman"/>
                <w:sz w:val="24"/>
                <w:szCs w:val="24"/>
              </w:rPr>
              <w:t>-</w:t>
            </w:r>
            <w:r w:rsidR="006C3F0D" w:rsidRPr="00E169EA">
              <w:rPr>
                <w:rFonts w:ascii="Times New Roman" w:eastAsia="Times New Roman" w:hAnsi="Times New Roman" w:cs="Times New Roman"/>
                <w:sz w:val="24"/>
                <w:szCs w:val="24"/>
              </w:rPr>
              <w:t>241004</w:t>
            </w:r>
            <w:r w:rsidRPr="00E169EA">
              <w:rPr>
                <w:rFonts w:ascii="Times New Roman" w:eastAsia="Times New Roman" w:hAnsi="Times New Roman" w:cs="Times New Roman"/>
                <w:sz w:val="24"/>
                <w:szCs w:val="24"/>
              </w:rPr>
              <w:t>-</w:t>
            </w:r>
            <w:r w:rsidR="006C3F0D" w:rsidRPr="00E169EA">
              <w:rPr>
                <w:rFonts w:ascii="Times New Roman" w:eastAsia="Times New Roman" w:hAnsi="Times New Roman" w:cs="Times New Roman"/>
                <w:sz w:val="24"/>
                <w:szCs w:val="24"/>
              </w:rPr>
              <w:t>00055</w:t>
            </w:r>
          </w:p>
        </w:tc>
        <w:tc>
          <w:tcPr>
            <w:tcW w:w="586" w:type="pct"/>
          </w:tcPr>
          <w:p w14:paraId="5768B2F4" w14:textId="18FC0202" w:rsidR="00885BD7" w:rsidRPr="00E169EA" w:rsidRDefault="006C3F0D" w:rsidP="007B34D6">
            <w:pPr>
              <w:spacing w:line="240" w:lineRule="auto"/>
              <w:jc w:val="center"/>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4</w:t>
            </w:r>
          </w:p>
        </w:tc>
      </w:tr>
      <w:tr w:rsidR="008A6892" w:rsidRPr="00E169EA" w14:paraId="287ED467" w14:textId="77777777" w:rsidTr="0077313B">
        <w:trPr>
          <w:trHeight w:hRule="exact" w:val="269"/>
        </w:trPr>
        <w:tc>
          <w:tcPr>
            <w:tcW w:w="762" w:type="pct"/>
          </w:tcPr>
          <w:p w14:paraId="33F7FD5B" w14:textId="04AF423B" w:rsidR="008A6892"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8A6892" w:rsidRPr="00E169EA">
              <w:rPr>
                <w:rFonts w:ascii="Times New Roman" w:hAnsi="Times New Roman" w:cs="Times New Roman"/>
                <w:sz w:val="24"/>
                <w:szCs w:val="24"/>
              </w:rPr>
              <w:t>.7.6.</w:t>
            </w:r>
          </w:p>
        </w:tc>
        <w:tc>
          <w:tcPr>
            <w:tcW w:w="3652" w:type="pct"/>
            <w:gridSpan w:val="2"/>
          </w:tcPr>
          <w:p w14:paraId="4BBF4BE6" w14:textId="0F31472A" w:rsidR="008A6892" w:rsidRPr="00E169EA" w:rsidRDefault="00341E6F" w:rsidP="007B34D6">
            <w:pPr>
              <w:spacing w:line="240" w:lineRule="auto"/>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TDP I etapo D</w:t>
            </w:r>
            <w:r w:rsidR="008A6892" w:rsidRPr="00E169EA">
              <w:rPr>
                <w:rFonts w:ascii="Times New Roman" w:eastAsia="Times New Roman" w:hAnsi="Times New Roman" w:cs="Times New Roman"/>
                <w:sz w:val="24"/>
                <w:szCs w:val="24"/>
              </w:rPr>
              <w:t>arbų kiekių žiniaraščiai</w:t>
            </w:r>
          </w:p>
        </w:tc>
        <w:tc>
          <w:tcPr>
            <w:tcW w:w="586" w:type="pct"/>
          </w:tcPr>
          <w:p w14:paraId="04CF871B" w14:textId="0A692846" w:rsidR="008A6892" w:rsidRPr="00E169EA" w:rsidRDefault="00341E6F" w:rsidP="007B34D6">
            <w:pPr>
              <w:spacing w:line="240" w:lineRule="auto"/>
              <w:jc w:val="center"/>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13</w:t>
            </w:r>
          </w:p>
        </w:tc>
      </w:tr>
      <w:tr w:rsidR="00341E6F" w:rsidRPr="00E169EA" w14:paraId="5DB3361A" w14:textId="77777777" w:rsidTr="0077313B">
        <w:trPr>
          <w:trHeight w:hRule="exact" w:val="269"/>
        </w:trPr>
        <w:tc>
          <w:tcPr>
            <w:tcW w:w="762" w:type="pct"/>
          </w:tcPr>
          <w:p w14:paraId="14376118" w14:textId="743B2BA8" w:rsidR="00341E6F" w:rsidRPr="00E169EA" w:rsidRDefault="00753F4F" w:rsidP="007B34D6">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341E6F" w:rsidRPr="00E169EA">
              <w:rPr>
                <w:rFonts w:ascii="Times New Roman" w:hAnsi="Times New Roman" w:cs="Times New Roman"/>
                <w:sz w:val="24"/>
                <w:szCs w:val="24"/>
              </w:rPr>
              <w:t>.7.7.</w:t>
            </w:r>
          </w:p>
        </w:tc>
        <w:tc>
          <w:tcPr>
            <w:tcW w:w="3652" w:type="pct"/>
            <w:gridSpan w:val="2"/>
          </w:tcPr>
          <w:p w14:paraId="2B948CA5" w14:textId="06C5FBD7" w:rsidR="00341E6F" w:rsidRPr="00E169EA" w:rsidRDefault="00341E6F" w:rsidP="007B34D6">
            <w:pPr>
              <w:spacing w:line="240" w:lineRule="auto"/>
              <w:jc w:val="both"/>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TDP III etapo Darbų kiekių žiniaraščiai</w:t>
            </w:r>
          </w:p>
        </w:tc>
        <w:tc>
          <w:tcPr>
            <w:tcW w:w="586" w:type="pct"/>
          </w:tcPr>
          <w:p w14:paraId="7CE44EE2" w14:textId="745B2C69" w:rsidR="00341E6F" w:rsidRPr="00E169EA" w:rsidRDefault="00341E6F" w:rsidP="007B34D6">
            <w:pPr>
              <w:spacing w:line="240" w:lineRule="auto"/>
              <w:jc w:val="center"/>
              <w:rPr>
                <w:rFonts w:ascii="Times New Roman" w:eastAsia="Times New Roman" w:hAnsi="Times New Roman" w:cs="Times New Roman"/>
                <w:sz w:val="24"/>
                <w:szCs w:val="24"/>
              </w:rPr>
            </w:pPr>
            <w:r w:rsidRPr="00E169EA">
              <w:rPr>
                <w:rFonts w:ascii="Times New Roman" w:eastAsia="Times New Roman" w:hAnsi="Times New Roman" w:cs="Times New Roman"/>
                <w:sz w:val="24"/>
                <w:szCs w:val="24"/>
              </w:rPr>
              <w:t>8</w:t>
            </w:r>
          </w:p>
        </w:tc>
      </w:tr>
    </w:tbl>
    <w:p w14:paraId="257BD3D8" w14:textId="77777777" w:rsidR="006742C5" w:rsidRPr="00E169EA" w:rsidRDefault="006742C5" w:rsidP="007B34D6">
      <w:pPr>
        <w:spacing w:after="0" w:line="240" w:lineRule="auto"/>
        <w:rPr>
          <w:rFonts w:ascii="Times New Roman" w:hAnsi="Times New Roman" w:cs="Times New Roman"/>
          <w:bCs/>
          <w:color w:val="000000" w:themeColor="text1"/>
          <w:sz w:val="24"/>
          <w:szCs w:val="24"/>
        </w:rPr>
      </w:pPr>
    </w:p>
    <w:p w14:paraId="1A7ACE60" w14:textId="5A5F03E1" w:rsidR="006742C5" w:rsidRPr="00E169EA" w:rsidRDefault="00A10382" w:rsidP="007B34D6">
      <w:pPr>
        <w:spacing w:after="0" w:line="240" w:lineRule="auto"/>
        <w:jc w:val="center"/>
        <w:rPr>
          <w:rFonts w:ascii="Times New Roman" w:hAnsi="Times New Roman" w:cs="Times New Roman"/>
          <w:bCs/>
          <w:color w:val="000000" w:themeColor="text1"/>
          <w:sz w:val="24"/>
          <w:szCs w:val="24"/>
        </w:rPr>
      </w:pPr>
      <w:r w:rsidRPr="00E169EA">
        <w:rPr>
          <w:rFonts w:ascii="Times New Roman" w:hAnsi="Times New Roman" w:cs="Times New Roman"/>
          <w:bCs/>
          <w:color w:val="000000" w:themeColor="text1"/>
          <w:sz w:val="24"/>
          <w:szCs w:val="24"/>
        </w:rPr>
        <w:t>__________________</w:t>
      </w:r>
    </w:p>
    <w:sectPr w:rsidR="006742C5" w:rsidRPr="00E169EA" w:rsidSect="007B34D6">
      <w:footerReference w:type="default" r:id="rId11"/>
      <w:pgSz w:w="11906" w:h="16838"/>
      <w:pgMar w:top="1134" w:right="567" w:bottom="1134" w:left="1701" w:header="567" w:footer="36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F6AF4" w14:textId="77777777" w:rsidR="00590241" w:rsidRDefault="00590241" w:rsidP="000F5E42">
      <w:pPr>
        <w:spacing w:after="0" w:line="240" w:lineRule="auto"/>
      </w:pPr>
      <w:r>
        <w:separator/>
      </w:r>
    </w:p>
  </w:endnote>
  <w:endnote w:type="continuationSeparator" w:id="0">
    <w:p w14:paraId="192EFC3F" w14:textId="77777777" w:rsidR="00590241" w:rsidRDefault="00590241" w:rsidP="000F5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374990"/>
      <w:docPartObj>
        <w:docPartGallery w:val="Page Numbers (Bottom of Page)"/>
        <w:docPartUnique/>
      </w:docPartObj>
    </w:sdtPr>
    <w:sdtEndPr>
      <w:rPr>
        <w:i/>
        <w:iCs/>
        <w:sz w:val="16"/>
        <w:szCs w:val="16"/>
      </w:rPr>
    </w:sdtEndPr>
    <w:sdtContent>
      <w:p w14:paraId="755002AD" w14:textId="651339F6" w:rsidR="00A10382" w:rsidRPr="00A10382" w:rsidRDefault="00A10382" w:rsidP="00A10382">
        <w:pPr>
          <w:pStyle w:val="Porat"/>
          <w:jc w:val="center"/>
          <w:rPr>
            <w:i/>
            <w:iCs/>
            <w:sz w:val="16"/>
            <w:szCs w:val="16"/>
          </w:rPr>
        </w:pPr>
        <w:r w:rsidRPr="00A10382">
          <w:rPr>
            <w:i/>
            <w:iCs/>
            <w:sz w:val="16"/>
            <w:szCs w:val="16"/>
          </w:rPr>
          <w:fldChar w:fldCharType="begin"/>
        </w:r>
        <w:r w:rsidRPr="00A10382">
          <w:rPr>
            <w:i/>
            <w:iCs/>
            <w:sz w:val="16"/>
            <w:szCs w:val="16"/>
          </w:rPr>
          <w:instrText>PAGE   \* MERGEFORMAT</w:instrText>
        </w:r>
        <w:r w:rsidRPr="00A10382">
          <w:rPr>
            <w:i/>
            <w:iCs/>
            <w:sz w:val="16"/>
            <w:szCs w:val="16"/>
          </w:rPr>
          <w:fldChar w:fldCharType="separate"/>
        </w:r>
        <w:r w:rsidRPr="00A10382">
          <w:rPr>
            <w:i/>
            <w:iCs/>
            <w:sz w:val="16"/>
            <w:szCs w:val="16"/>
          </w:rPr>
          <w:t>2</w:t>
        </w:r>
        <w:r w:rsidRPr="00A10382">
          <w:rPr>
            <w:i/>
            <w:iCs/>
            <w:sz w:val="16"/>
            <w:szCs w:val="16"/>
          </w:rPr>
          <w:fldChar w:fldCharType="end"/>
        </w:r>
      </w:p>
    </w:sdtContent>
  </w:sdt>
  <w:p w14:paraId="1C86D191" w14:textId="77777777" w:rsidR="00A10382" w:rsidRDefault="00A103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B08B2" w14:textId="77777777" w:rsidR="00590241" w:rsidRDefault="00590241" w:rsidP="000F5E42">
      <w:pPr>
        <w:spacing w:after="0" w:line="240" w:lineRule="auto"/>
      </w:pPr>
      <w:r>
        <w:separator/>
      </w:r>
    </w:p>
  </w:footnote>
  <w:footnote w:type="continuationSeparator" w:id="0">
    <w:p w14:paraId="14ED866C" w14:textId="77777777" w:rsidR="00590241" w:rsidRDefault="00590241" w:rsidP="000F5E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D6299"/>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7448A9"/>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96407D"/>
    <w:multiLevelType w:val="hybridMultilevel"/>
    <w:tmpl w:val="956E46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650235"/>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6F237E"/>
    <w:multiLevelType w:val="multilevel"/>
    <w:tmpl w:val="C1D6D8C4"/>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2.%3.%4."/>
      <w:lvlJc w:val="left"/>
      <w:pPr>
        <w:ind w:left="1125"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317F7F52"/>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288CC65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strike w:val="0"/>
      </w:rPr>
    </w:lvl>
    <w:lvl w:ilvl="2">
      <w:start w:val="1"/>
      <w:numFmt w:val="decimal"/>
      <w:isLgl/>
      <w:lvlText w:val="%1.%2.%3."/>
      <w:lvlJc w:val="left"/>
      <w:pPr>
        <w:ind w:left="1080" w:hanging="720"/>
      </w:pPr>
      <w:rPr>
        <w:rFonts w:hint="default"/>
        <w:b w:val="0"/>
        <w:bCs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2550228"/>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18B10C9"/>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E03CDB"/>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A8337D"/>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81C4483"/>
    <w:multiLevelType w:val="hybridMultilevel"/>
    <w:tmpl w:val="065072B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5E0BAE"/>
    <w:multiLevelType w:val="hybridMultilevel"/>
    <w:tmpl w:val="71460A6E"/>
    <w:lvl w:ilvl="0" w:tplc="6610F3AA">
      <w:numFmt w:val="bullet"/>
      <w:lvlText w:val="-"/>
      <w:lvlJc w:val="left"/>
      <w:pPr>
        <w:ind w:left="785" w:hanging="360"/>
      </w:pPr>
      <w:rPr>
        <w:rFonts w:ascii="Calibri Light" w:eastAsiaTheme="minorEastAsia" w:hAnsi="Calibri Light" w:cs="Calibri Light" w:hint="default"/>
        <w:color w:val="auto"/>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6" w15:restartNumberingAfterBreak="0">
    <w:nsid w:val="6FF31377"/>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D376CC2"/>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4842789">
    <w:abstractNumId w:val="18"/>
  </w:num>
  <w:num w:numId="2" w16cid:durableId="2094083791">
    <w:abstractNumId w:val="8"/>
  </w:num>
  <w:num w:numId="3" w16cid:durableId="2052801236">
    <w:abstractNumId w:val="9"/>
  </w:num>
  <w:num w:numId="4" w16cid:durableId="805242866">
    <w:abstractNumId w:val="7"/>
  </w:num>
  <w:num w:numId="5" w16cid:durableId="1254322390">
    <w:abstractNumId w:val="17"/>
  </w:num>
  <w:num w:numId="6" w16cid:durableId="668337386">
    <w:abstractNumId w:val="5"/>
  </w:num>
  <w:num w:numId="7" w16cid:durableId="138572481">
    <w:abstractNumId w:val="15"/>
  </w:num>
  <w:num w:numId="8" w16cid:durableId="773863886">
    <w:abstractNumId w:val="6"/>
  </w:num>
  <w:num w:numId="9" w16cid:durableId="1488790466">
    <w:abstractNumId w:val="10"/>
  </w:num>
  <w:num w:numId="10" w16cid:durableId="1462965073">
    <w:abstractNumId w:val="12"/>
  </w:num>
  <w:num w:numId="11" w16cid:durableId="1806896969">
    <w:abstractNumId w:val="16"/>
  </w:num>
  <w:num w:numId="12" w16cid:durableId="1461997105">
    <w:abstractNumId w:val="0"/>
  </w:num>
  <w:num w:numId="13" w16cid:durableId="386683116">
    <w:abstractNumId w:val="19"/>
  </w:num>
  <w:num w:numId="14" w16cid:durableId="1659190432">
    <w:abstractNumId w:val="4"/>
  </w:num>
  <w:num w:numId="15" w16cid:durableId="1874728375">
    <w:abstractNumId w:val="13"/>
  </w:num>
  <w:num w:numId="16" w16cid:durableId="785124699">
    <w:abstractNumId w:val="11"/>
  </w:num>
  <w:num w:numId="17" w16cid:durableId="956986159">
    <w:abstractNumId w:val="1"/>
  </w:num>
  <w:num w:numId="18" w16cid:durableId="112411268">
    <w:abstractNumId w:val="3"/>
  </w:num>
  <w:num w:numId="19" w16cid:durableId="415170771">
    <w:abstractNumId w:val="2"/>
  </w:num>
  <w:num w:numId="20" w16cid:durableId="11069716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01BD4"/>
    <w:rsid w:val="00005DAF"/>
    <w:rsid w:val="000527B9"/>
    <w:rsid w:val="00062218"/>
    <w:rsid w:val="00081CA8"/>
    <w:rsid w:val="000A39F8"/>
    <w:rsid w:val="000A48C1"/>
    <w:rsid w:val="000B256C"/>
    <w:rsid w:val="000B332A"/>
    <w:rsid w:val="000D7871"/>
    <w:rsid w:val="000F5E42"/>
    <w:rsid w:val="00130192"/>
    <w:rsid w:val="0015408A"/>
    <w:rsid w:val="0015541F"/>
    <w:rsid w:val="00161CD1"/>
    <w:rsid w:val="001D41EA"/>
    <w:rsid w:val="001F22D9"/>
    <w:rsid w:val="001F3753"/>
    <w:rsid w:val="00212737"/>
    <w:rsid w:val="00220327"/>
    <w:rsid w:val="0023669C"/>
    <w:rsid w:val="00290EBD"/>
    <w:rsid w:val="00291BF9"/>
    <w:rsid w:val="003320E1"/>
    <w:rsid w:val="00341E6F"/>
    <w:rsid w:val="00345CF8"/>
    <w:rsid w:val="003468F0"/>
    <w:rsid w:val="00350D93"/>
    <w:rsid w:val="00366F49"/>
    <w:rsid w:val="00370DA7"/>
    <w:rsid w:val="003749E6"/>
    <w:rsid w:val="00382E84"/>
    <w:rsid w:val="00397553"/>
    <w:rsid w:val="00431510"/>
    <w:rsid w:val="00443D01"/>
    <w:rsid w:val="004470D3"/>
    <w:rsid w:val="00457EF0"/>
    <w:rsid w:val="00483935"/>
    <w:rsid w:val="004A50ED"/>
    <w:rsid w:val="004B6514"/>
    <w:rsid w:val="004C1879"/>
    <w:rsid w:val="004D236B"/>
    <w:rsid w:val="004D6FE3"/>
    <w:rsid w:val="004E22A5"/>
    <w:rsid w:val="00540F64"/>
    <w:rsid w:val="005429E9"/>
    <w:rsid w:val="00552AF7"/>
    <w:rsid w:val="00571E4D"/>
    <w:rsid w:val="00590241"/>
    <w:rsid w:val="005915FA"/>
    <w:rsid w:val="005B598C"/>
    <w:rsid w:val="005D1B5E"/>
    <w:rsid w:val="005E18AA"/>
    <w:rsid w:val="005F1961"/>
    <w:rsid w:val="005F3841"/>
    <w:rsid w:val="00603EB8"/>
    <w:rsid w:val="00631A67"/>
    <w:rsid w:val="00634A68"/>
    <w:rsid w:val="006742C5"/>
    <w:rsid w:val="00693BFF"/>
    <w:rsid w:val="006A56C9"/>
    <w:rsid w:val="006A7A3F"/>
    <w:rsid w:val="006C3F0D"/>
    <w:rsid w:val="006D0B3E"/>
    <w:rsid w:val="006F4729"/>
    <w:rsid w:val="0070390D"/>
    <w:rsid w:val="00732116"/>
    <w:rsid w:val="007511C0"/>
    <w:rsid w:val="00753F4F"/>
    <w:rsid w:val="007573B9"/>
    <w:rsid w:val="00766FD0"/>
    <w:rsid w:val="0077313B"/>
    <w:rsid w:val="0079430C"/>
    <w:rsid w:val="0079742E"/>
    <w:rsid w:val="007B34D6"/>
    <w:rsid w:val="007B4F83"/>
    <w:rsid w:val="008277F2"/>
    <w:rsid w:val="0083014A"/>
    <w:rsid w:val="008541EA"/>
    <w:rsid w:val="00880296"/>
    <w:rsid w:val="00885BD7"/>
    <w:rsid w:val="008945BB"/>
    <w:rsid w:val="00896030"/>
    <w:rsid w:val="008A1B11"/>
    <w:rsid w:val="008A30F7"/>
    <w:rsid w:val="008A6892"/>
    <w:rsid w:val="008B33C2"/>
    <w:rsid w:val="008E345A"/>
    <w:rsid w:val="0090535F"/>
    <w:rsid w:val="00912412"/>
    <w:rsid w:val="00950A83"/>
    <w:rsid w:val="00964D60"/>
    <w:rsid w:val="009A17CD"/>
    <w:rsid w:val="009A6E30"/>
    <w:rsid w:val="009B1518"/>
    <w:rsid w:val="009B3033"/>
    <w:rsid w:val="009D7722"/>
    <w:rsid w:val="009E6E13"/>
    <w:rsid w:val="00A10382"/>
    <w:rsid w:val="00A40713"/>
    <w:rsid w:val="00A56E51"/>
    <w:rsid w:val="00A56F5E"/>
    <w:rsid w:val="00A727C5"/>
    <w:rsid w:val="00A73711"/>
    <w:rsid w:val="00A7579B"/>
    <w:rsid w:val="00AB56C8"/>
    <w:rsid w:val="00AC7E1C"/>
    <w:rsid w:val="00AD1A6F"/>
    <w:rsid w:val="00B01C64"/>
    <w:rsid w:val="00B2256D"/>
    <w:rsid w:val="00B31F52"/>
    <w:rsid w:val="00B43CD1"/>
    <w:rsid w:val="00B636C6"/>
    <w:rsid w:val="00B75CB7"/>
    <w:rsid w:val="00B762F2"/>
    <w:rsid w:val="00B96390"/>
    <w:rsid w:val="00BC3113"/>
    <w:rsid w:val="00C05A13"/>
    <w:rsid w:val="00C673BC"/>
    <w:rsid w:val="00C7487E"/>
    <w:rsid w:val="00C80754"/>
    <w:rsid w:val="00CA562E"/>
    <w:rsid w:val="00CD0510"/>
    <w:rsid w:val="00D24171"/>
    <w:rsid w:val="00D51CE7"/>
    <w:rsid w:val="00D627F4"/>
    <w:rsid w:val="00D76BD0"/>
    <w:rsid w:val="00D90DD7"/>
    <w:rsid w:val="00D91156"/>
    <w:rsid w:val="00D92FF8"/>
    <w:rsid w:val="00DC4FCB"/>
    <w:rsid w:val="00DD46E1"/>
    <w:rsid w:val="00E169EA"/>
    <w:rsid w:val="00E30BE8"/>
    <w:rsid w:val="00E35AA7"/>
    <w:rsid w:val="00E422B4"/>
    <w:rsid w:val="00E607AF"/>
    <w:rsid w:val="00E636BF"/>
    <w:rsid w:val="00E7334E"/>
    <w:rsid w:val="00F2354E"/>
    <w:rsid w:val="00F36AE6"/>
    <w:rsid w:val="00F40050"/>
    <w:rsid w:val="00F60243"/>
    <w:rsid w:val="00F60E44"/>
    <w:rsid w:val="00F97A80"/>
    <w:rsid w:val="00FA24B9"/>
    <w:rsid w:val="00FA468B"/>
    <w:rsid w:val="00FB5E7E"/>
    <w:rsid w:val="00FC2AF8"/>
    <w:rsid w:val="00FC78C9"/>
    <w:rsid w:val="00FD6BFE"/>
    <w:rsid w:val="00FE7BBB"/>
    <w:rsid w:val="00FF10A0"/>
    <w:rsid w:val="0C12B1B3"/>
    <w:rsid w:val="1C3436FF"/>
    <w:rsid w:val="1F5E28BF"/>
    <w:rsid w:val="2DF3BBC7"/>
    <w:rsid w:val="5AF6511D"/>
    <w:rsid w:val="64EE8F98"/>
    <w:rsid w:val="6BB6366E"/>
    <w:rsid w:val="759A8C36"/>
    <w:rsid w:val="76F442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Lentelstinklelis">
    <w:name w:val="Table Grid"/>
    <w:basedOn w:val="prastojilentel"/>
    <w:uiPriority w:val="39"/>
    <w:rsid w:val="000F5E4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F5E4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5E4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F5E4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5E42"/>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6742C5"/>
    <w:rPr>
      <w:strike w:val="0"/>
      <w:dstrike w:val="0"/>
      <w:color w:val="auto"/>
      <w:u w:val="none"/>
      <w:effect w:val="none"/>
    </w:rPr>
  </w:style>
  <w:style w:type="paragraph" w:styleId="Pataisymai">
    <w:name w:val="Revision"/>
    <w:hidden/>
    <w:uiPriority w:val="99"/>
    <w:semiHidden/>
    <w:rsid w:val="00540F64"/>
    <w:pPr>
      <w:spacing w:after="0" w:line="240" w:lineRule="auto"/>
    </w:pPr>
    <w:rPr>
      <w:rFonts w:eastAsiaTheme="minorEastAsia"/>
      <w:kern w:val="0"/>
      <w:sz w:val="21"/>
      <w:szCs w:val="21"/>
      <w:lang w:eastAsia="lt-LT"/>
      <w14:ligatures w14:val="none"/>
    </w:rPr>
  </w:style>
  <w:style w:type="paragraph" w:styleId="Betarp">
    <w:name w:val="No Spacing"/>
    <w:link w:val="BetarpDiagrama"/>
    <w:uiPriority w:val="1"/>
    <w:qFormat/>
    <w:rsid w:val="0070390D"/>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70390D"/>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603EB8"/>
    <w:rPr>
      <w:sz w:val="16"/>
      <w:szCs w:val="16"/>
    </w:rPr>
  </w:style>
  <w:style w:type="paragraph" w:styleId="Komentarotekstas">
    <w:name w:val="annotation text"/>
    <w:basedOn w:val="prastasis"/>
    <w:link w:val="KomentarotekstasDiagrama"/>
    <w:uiPriority w:val="99"/>
    <w:unhideWhenUsed/>
    <w:rsid w:val="00603E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03EB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03EB8"/>
    <w:rPr>
      <w:b/>
      <w:bCs/>
    </w:rPr>
  </w:style>
  <w:style w:type="character" w:customStyle="1" w:styleId="KomentarotemaDiagrama">
    <w:name w:val="Komentaro tema Diagrama"/>
    <w:basedOn w:val="KomentarotekstasDiagrama"/>
    <w:link w:val="Komentarotema"/>
    <w:uiPriority w:val="99"/>
    <w:semiHidden/>
    <w:rsid w:val="00603EB8"/>
    <w:rPr>
      <w:rFonts w:eastAsiaTheme="minorEastAsia"/>
      <w:b/>
      <w:bCs/>
      <w:kern w:val="0"/>
      <w:sz w:val="20"/>
      <w:szCs w:val="20"/>
      <w:lang w:eastAsia="lt-LT"/>
      <w14:ligatures w14:val="none"/>
    </w:rPr>
  </w:style>
  <w:style w:type="table" w:customStyle="1" w:styleId="Lentelstinklelis1">
    <w:name w:val="Lentelės tinklelis1"/>
    <w:basedOn w:val="prastojilentel"/>
    <w:next w:val="Lentelstinklelis"/>
    <w:uiPriority w:val="39"/>
    <w:rsid w:val="007B4F83"/>
    <w:pPr>
      <w:tabs>
        <w:tab w:val="left" w:pos="567"/>
        <w:tab w:val="left" w:pos="851"/>
        <w:tab w:val="left" w:pos="992"/>
        <w:tab w:val="left" w:pos="1134"/>
      </w:tabs>
      <w:spacing w:after="0" w:line="240" w:lineRule="auto"/>
      <w:jc w:val="both"/>
    </w:pPr>
    <w:rPr>
      <w:rFonts w:ascii="Arial" w:eastAsia="Arial" w:hAnsi="Arial" w:cs="Arial"/>
      <w:kern w:val="0"/>
      <w:sz w:val="18"/>
      <w:szCs w:val="18"/>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0" ma:contentTypeDescription="Kurkite naują dokumentą." ma:contentTypeScope="" ma:versionID="045a1abb8f8093047514332d02f0badd">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b48de0a9483d4a6c10406b3c5f925e18"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5E865F-5D21-4BB6-8667-5D22AC326B8F}">
  <ds:schemaRefs>
    <ds:schemaRef ds:uri="http://schemas.openxmlformats.org/officeDocument/2006/bibliography"/>
  </ds:schemaRefs>
</ds:datastoreItem>
</file>

<file path=customXml/itemProps2.xml><?xml version="1.0" encoding="utf-8"?>
<ds:datastoreItem xmlns:ds="http://schemas.openxmlformats.org/officeDocument/2006/customXml" ds:itemID="{98FFE932-74A0-4981-B443-DE1DF0356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64946-B3E0-4100-AA22-06BC3C2A75F6}">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72C476A4-B151-48B9-86A1-8FD09DC87E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15892</Words>
  <Characters>9060</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Jolanta Kavaliauskienė</cp:lastModifiedBy>
  <cp:revision>59</cp:revision>
  <cp:lastPrinted>2026-04-27T11:01:00Z</cp:lastPrinted>
  <dcterms:created xsi:type="dcterms:W3CDTF">2026-05-08T11:17:00Z</dcterms:created>
  <dcterms:modified xsi:type="dcterms:W3CDTF">2026-06-02T11:15:00Z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